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FED9D92" w:rsidR="003913E2" w:rsidRPr="00F605EA" w:rsidRDefault="00135B57" w:rsidP="00382F2C">
      <w:pPr>
        <w:spacing w:after="0" w:line="240" w:lineRule="auto"/>
        <w:jc w:val="center"/>
        <w:rPr>
          <w:rFonts w:asciiTheme="majorBidi" w:hAnsiTheme="majorBidi" w:cstheme="majorBidi"/>
          <w:b/>
          <w:sz w:val="24"/>
          <w:szCs w:val="24"/>
        </w:rPr>
      </w:pPr>
      <w:r w:rsidRPr="00F605EA">
        <w:rPr>
          <w:rFonts w:asciiTheme="majorBidi" w:hAnsiTheme="majorBidi" w:cstheme="majorBidi"/>
          <w:b/>
          <w:sz w:val="24"/>
          <w:szCs w:val="24"/>
        </w:rPr>
        <w:t xml:space="preserve">Korelasi </w:t>
      </w:r>
      <w:r w:rsidR="00C729BA" w:rsidRPr="00F605EA">
        <w:rPr>
          <w:rFonts w:asciiTheme="majorBidi" w:hAnsiTheme="majorBidi" w:cstheme="majorBidi"/>
          <w:b/>
          <w:sz w:val="24"/>
          <w:szCs w:val="24"/>
        </w:rPr>
        <w:t xml:space="preserve">Akhlak </w:t>
      </w:r>
      <w:r w:rsidR="00382F2C" w:rsidRPr="00F605EA">
        <w:rPr>
          <w:rFonts w:asciiTheme="majorBidi" w:hAnsiTheme="majorBidi" w:cstheme="majorBidi"/>
          <w:b/>
          <w:sz w:val="24"/>
          <w:szCs w:val="24"/>
        </w:rPr>
        <w:t>t</w:t>
      </w:r>
      <w:r w:rsidR="00E85797" w:rsidRPr="00F605EA">
        <w:rPr>
          <w:rFonts w:asciiTheme="majorBidi" w:hAnsiTheme="majorBidi" w:cstheme="majorBidi"/>
          <w:b/>
          <w:sz w:val="24"/>
          <w:szCs w:val="24"/>
        </w:rPr>
        <w:t>erhadap</w:t>
      </w:r>
      <w:r w:rsidRPr="00F605EA">
        <w:rPr>
          <w:rFonts w:asciiTheme="majorBidi" w:hAnsiTheme="majorBidi" w:cstheme="majorBidi"/>
          <w:b/>
          <w:sz w:val="24"/>
          <w:szCs w:val="24"/>
        </w:rPr>
        <w:t xml:space="preserve"> Kedisiplinan Peserta Didik </w:t>
      </w:r>
    </w:p>
    <w:p w14:paraId="00000002" w14:textId="3B94BEB5" w:rsidR="003913E2" w:rsidRPr="00F605EA" w:rsidRDefault="00135B57" w:rsidP="00382F2C">
      <w:pPr>
        <w:spacing w:after="0" w:line="240" w:lineRule="auto"/>
        <w:jc w:val="center"/>
        <w:rPr>
          <w:rFonts w:asciiTheme="majorBidi" w:hAnsiTheme="majorBidi" w:cstheme="majorBidi"/>
          <w:b/>
          <w:i/>
          <w:sz w:val="28"/>
          <w:szCs w:val="28"/>
        </w:rPr>
      </w:pPr>
      <w:r w:rsidRPr="00F605EA">
        <w:rPr>
          <w:rFonts w:asciiTheme="majorBidi" w:hAnsiTheme="majorBidi" w:cstheme="majorBidi"/>
          <w:b/>
          <w:i/>
          <w:sz w:val="24"/>
          <w:szCs w:val="24"/>
        </w:rPr>
        <w:t xml:space="preserve">Correlation </w:t>
      </w:r>
      <w:r w:rsidR="002062C1" w:rsidRPr="00F605EA">
        <w:rPr>
          <w:rFonts w:asciiTheme="majorBidi" w:hAnsiTheme="majorBidi" w:cstheme="majorBidi"/>
          <w:b/>
          <w:i/>
          <w:sz w:val="24"/>
          <w:szCs w:val="24"/>
        </w:rPr>
        <w:t>A</w:t>
      </w:r>
      <w:r w:rsidR="00C729BA" w:rsidRPr="00F605EA">
        <w:rPr>
          <w:rFonts w:asciiTheme="majorBidi" w:hAnsiTheme="majorBidi" w:cstheme="majorBidi"/>
          <w:b/>
          <w:i/>
          <w:sz w:val="24"/>
          <w:szCs w:val="24"/>
        </w:rPr>
        <w:t xml:space="preserve">titude </w:t>
      </w:r>
      <w:r w:rsidR="00382F2C" w:rsidRPr="00F605EA">
        <w:rPr>
          <w:rFonts w:asciiTheme="majorBidi" w:hAnsiTheme="majorBidi" w:cstheme="majorBidi"/>
          <w:b/>
          <w:i/>
          <w:sz w:val="24"/>
          <w:szCs w:val="24"/>
        </w:rPr>
        <w:t>t</w:t>
      </w:r>
      <w:r w:rsidR="005847FF" w:rsidRPr="00F605EA">
        <w:rPr>
          <w:rFonts w:asciiTheme="majorBidi" w:hAnsiTheme="majorBidi" w:cstheme="majorBidi"/>
          <w:b/>
          <w:i/>
          <w:sz w:val="24"/>
          <w:szCs w:val="24"/>
        </w:rPr>
        <w:t>o t</w:t>
      </w:r>
      <w:r w:rsidRPr="00F605EA">
        <w:rPr>
          <w:rFonts w:asciiTheme="majorBidi" w:hAnsiTheme="majorBidi" w:cstheme="majorBidi"/>
          <w:b/>
          <w:i/>
          <w:sz w:val="24"/>
          <w:szCs w:val="24"/>
        </w:rPr>
        <w:t xml:space="preserve">he Discipline </w:t>
      </w:r>
      <w:r w:rsidR="005847FF" w:rsidRPr="00F605EA">
        <w:rPr>
          <w:rFonts w:asciiTheme="majorBidi" w:hAnsiTheme="majorBidi" w:cstheme="majorBidi"/>
          <w:b/>
          <w:i/>
          <w:sz w:val="24"/>
          <w:szCs w:val="24"/>
        </w:rPr>
        <w:t>o</w:t>
      </w:r>
      <w:r w:rsidRPr="00F605EA">
        <w:rPr>
          <w:rFonts w:asciiTheme="majorBidi" w:hAnsiTheme="majorBidi" w:cstheme="majorBidi"/>
          <w:b/>
          <w:i/>
          <w:sz w:val="24"/>
          <w:szCs w:val="24"/>
        </w:rPr>
        <w:t>f Students</w:t>
      </w:r>
    </w:p>
    <w:p w14:paraId="00000003" w14:textId="77777777" w:rsidR="003913E2" w:rsidRPr="00F605EA" w:rsidRDefault="003913E2">
      <w:pPr>
        <w:spacing w:after="0" w:line="240" w:lineRule="auto"/>
        <w:jc w:val="center"/>
        <w:rPr>
          <w:rFonts w:asciiTheme="majorBidi" w:hAnsiTheme="majorBidi" w:cstheme="majorBidi"/>
          <w:b/>
          <w:i/>
          <w:sz w:val="28"/>
          <w:szCs w:val="28"/>
        </w:rPr>
      </w:pPr>
    </w:p>
    <w:p w14:paraId="00000004" w14:textId="77777777" w:rsidR="003913E2" w:rsidRPr="00F605EA" w:rsidRDefault="00135B57" w:rsidP="00382F2C">
      <w:pPr>
        <w:spacing w:after="0" w:line="240" w:lineRule="auto"/>
        <w:jc w:val="center"/>
        <w:rPr>
          <w:rFonts w:asciiTheme="majorBidi" w:hAnsiTheme="majorBidi" w:cstheme="majorBidi"/>
          <w:b/>
        </w:rPr>
      </w:pPr>
      <w:r w:rsidRPr="00F605EA">
        <w:rPr>
          <w:rFonts w:asciiTheme="majorBidi" w:hAnsiTheme="majorBidi" w:cstheme="majorBidi"/>
          <w:b/>
        </w:rPr>
        <w:t>Ai Ilis</w:t>
      </w:r>
    </w:p>
    <w:p w14:paraId="5A94713C" w14:textId="77777777" w:rsidR="00A46266" w:rsidRPr="00F605EA" w:rsidRDefault="00135B57" w:rsidP="00382F2C">
      <w:pPr>
        <w:spacing w:after="0" w:line="240" w:lineRule="auto"/>
        <w:jc w:val="center"/>
        <w:rPr>
          <w:rFonts w:asciiTheme="majorBidi" w:hAnsiTheme="majorBidi" w:cstheme="majorBidi"/>
        </w:rPr>
      </w:pPr>
      <w:r w:rsidRPr="00F605EA">
        <w:rPr>
          <w:rFonts w:asciiTheme="majorBidi" w:hAnsiTheme="majorBidi" w:cstheme="majorBidi"/>
          <w:color w:val="000000"/>
        </w:rPr>
        <w:t xml:space="preserve"> </w:t>
      </w:r>
      <w:r w:rsidR="00A46266" w:rsidRPr="00F605EA">
        <w:rPr>
          <w:rFonts w:asciiTheme="majorBidi" w:hAnsiTheme="majorBidi" w:cstheme="majorBidi"/>
        </w:rPr>
        <w:t xml:space="preserve">Sekolah Tinggi Agama Islam (STAI) Syamsul ‘Ulum Gunungpuyuh </w:t>
      </w:r>
    </w:p>
    <w:p w14:paraId="0BC8E6BD" w14:textId="5FB5A61A" w:rsidR="00A46266" w:rsidRPr="00F605EA" w:rsidRDefault="00A46266" w:rsidP="00382F2C">
      <w:pPr>
        <w:spacing w:after="0" w:line="240" w:lineRule="auto"/>
        <w:jc w:val="center"/>
        <w:rPr>
          <w:rFonts w:asciiTheme="majorBidi" w:hAnsiTheme="majorBidi" w:cstheme="majorBidi"/>
        </w:rPr>
      </w:pPr>
      <w:r w:rsidRPr="00F605EA">
        <w:rPr>
          <w:rFonts w:asciiTheme="majorBidi" w:hAnsiTheme="majorBidi" w:cstheme="majorBidi"/>
        </w:rPr>
        <w:t>Sukabumi, Jawa Barat, Indonesia</w:t>
      </w:r>
    </w:p>
    <w:p w14:paraId="00000006" w14:textId="77777777" w:rsidR="003913E2" w:rsidRPr="00F605EA" w:rsidRDefault="00D66C2D" w:rsidP="00382F2C">
      <w:pPr>
        <w:spacing w:after="0" w:line="240" w:lineRule="auto"/>
        <w:jc w:val="center"/>
        <w:rPr>
          <w:rFonts w:asciiTheme="majorBidi" w:hAnsiTheme="majorBidi" w:cstheme="majorBidi"/>
          <w:color w:val="0000FF"/>
          <w:u w:val="single"/>
        </w:rPr>
      </w:pPr>
      <w:hyperlink r:id="rId7">
        <w:r w:rsidR="00135B57" w:rsidRPr="00F605EA">
          <w:rPr>
            <w:rFonts w:asciiTheme="majorBidi" w:hAnsiTheme="majorBidi" w:cstheme="majorBidi"/>
            <w:color w:val="0000FF"/>
            <w:u w:val="single"/>
          </w:rPr>
          <w:t>ai.ilis.2401@gmail.com</w:t>
        </w:r>
      </w:hyperlink>
    </w:p>
    <w:p w14:paraId="00000007" w14:textId="77777777" w:rsidR="003913E2" w:rsidRPr="00F605EA" w:rsidRDefault="003913E2">
      <w:pPr>
        <w:spacing w:after="0" w:line="240" w:lineRule="auto"/>
        <w:jc w:val="center"/>
        <w:rPr>
          <w:rFonts w:asciiTheme="majorBidi" w:hAnsiTheme="majorBidi" w:cstheme="majorBidi"/>
          <w:sz w:val="24"/>
          <w:szCs w:val="24"/>
        </w:rPr>
      </w:pPr>
    </w:p>
    <w:p w14:paraId="00000008" w14:textId="77777777" w:rsidR="003913E2" w:rsidRPr="00F605EA" w:rsidRDefault="00135B57" w:rsidP="00382F2C">
      <w:pPr>
        <w:pBdr>
          <w:top w:val="nil"/>
          <w:left w:val="nil"/>
          <w:bottom w:val="nil"/>
          <w:right w:val="nil"/>
          <w:between w:val="nil"/>
        </w:pBdr>
        <w:spacing w:after="0" w:line="240" w:lineRule="auto"/>
        <w:jc w:val="center"/>
        <w:rPr>
          <w:rFonts w:asciiTheme="majorBidi" w:eastAsia="Times New Roman" w:hAnsiTheme="majorBidi" w:cstheme="majorBidi"/>
          <w:b/>
          <w:bCs/>
          <w:color w:val="000000"/>
          <w:sz w:val="21"/>
          <w:szCs w:val="21"/>
        </w:rPr>
      </w:pPr>
      <w:r w:rsidRPr="00F605EA">
        <w:rPr>
          <w:rFonts w:asciiTheme="majorBidi" w:eastAsia="Times New Roman" w:hAnsiTheme="majorBidi" w:cstheme="majorBidi"/>
          <w:b/>
          <w:bCs/>
          <w:color w:val="000000"/>
          <w:sz w:val="21"/>
          <w:szCs w:val="21"/>
        </w:rPr>
        <w:t>Abstrak</w:t>
      </w:r>
    </w:p>
    <w:p w14:paraId="00000009" w14:textId="0904FBDC" w:rsidR="003913E2" w:rsidRPr="00F605EA" w:rsidRDefault="00135B57" w:rsidP="00382F2C">
      <w:pPr>
        <w:spacing w:after="0" w:line="240" w:lineRule="auto"/>
        <w:jc w:val="both"/>
        <w:rPr>
          <w:rFonts w:asciiTheme="majorBidi" w:hAnsiTheme="majorBidi" w:cstheme="majorBidi"/>
          <w:b/>
          <w:sz w:val="21"/>
          <w:szCs w:val="21"/>
        </w:rPr>
      </w:pPr>
      <w:r w:rsidRPr="00F605EA">
        <w:rPr>
          <w:rFonts w:asciiTheme="majorBidi" w:eastAsia="Times New Roman" w:hAnsiTheme="majorBidi" w:cstheme="majorBidi"/>
          <w:sz w:val="21"/>
          <w:szCs w:val="21"/>
        </w:rPr>
        <w:t xml:space="preserve">Kajian ilmiah ini membahas mengenai </w:t>
      </w:r>
      <w:r w:rsidR="00E85797" w:rsidRPr="00F605EA">
        <w:rPr>
          <w:rFonts w:asciiTheme="majorBidi" w:hAnsiTheme="majorBidi" w:cstheme="majorBidi"/>
          <w:sz w:val="21"/>
          <w:szCs w:val="21"/>
        </w:rPr>
        <w:t>Korelasi Akhlak Peserta Didik Terhadap Kedisiplinan Peserta Didik</w:t>
      </w:r>
      <w:r w:rsidRPr="00F605EA">
        <w:rPr>
          <w:rFonts w:asciiTheme="majorBidi" w:eastAsia="Times New Roman" w:hAnsiTheme="majorBidi" w:cstheme="majorBidi"/>
          <w:sz w:val="21"/>
          <w:szCs w:val="21"/>
        </w:rPr>
        <w:t xml:space="preserve">. Tujuan penelitian ini adalah untuk mengetahui sejauh mana korelasi antara </w:t>
      </w:r>
      <w:r w:rsidR="00E85797" w:rsidRPr="00F605EA">
        <w:rPr>
          <w:rFonts w:asciiTheme="majorBidi" w:eastAsia="Times New Roman" w:hAnsiTheme="majorBidi" w:cstheme="majorBidi"/>
          <w:sz w:val="21"/>
          <w:szCs w:val="21"/>
        </w:rPr>
        <w:t xml:space="preserve">Akhlak </w:t>
      </w:r>
      <w:r w:rsidRPr="00F605EA">
        <w:rPr>
          <w:rFonts w:asciiTheme="majorBidi" w:eastAsia="Times New Roman" w:hAnsiTheme="majorBidi" w:cstheme="majorBidi"/>
          <w:sz w:val="21"/>
          <w:szCs w:val="21"/>
        </w:rPr>
        <w:t>terhadap kedisiplinan di kalangan peserta didik. Metode yang digunakan dalam penelitian ini yaitu metode kuantitatif. Populasi dalam penelitian ini adalah seluruh peserta didik SMP Negeri 2, SMP Negeri 4 dan SMP Negeri 21 Kota Samarinda tahun pelajaran 2017/2018, sejumlah 2.745 responden. Sampel yang diambil dengan teknik klaster berdasarkan letak daerahnya sebesar 96 peserta didik dengan menggunakan rumus Taro Yamane. Teknik pengumpulan data digunakan dengan teknik angket, dokumentasi dan observasi. Teknik analisa data menggunakan analisis s</w:t>
      </w:r>
      <w:r w:rsidR="00DF29FD" w:rsidRPr="00F605EA">
        <w:rPr>
          <w:rFonts w:asciiTheme="majorBidi" w:eastAsia="Times New Roman" w:hAnsiTheme="majorBidi" w:cstheme="majorBidi"/>
          <w:sz w:val="21"/>
          <w:szCs w:val="21"/>
        </w:rPr>
        <w:t xml:space="preserve">tatistik dengan teknik regresi. Hasil penelitian menunjukkan bahwa </w:t>
      </w:r>
      <w:r w:rsidR="00DF29FD" w:rsidRPr="00F605EA">
        <w:rPr>
          <w:rFonts w:asciiTheme="majorBidi" w:hAnsiTheme="majorBidi" w:cstheme="majorBidi"/>
          <w:bCs/>
          <w:sz w:val="21"/>
          <w:szCs w:val="21"/>
        </w:rPr>
        <w:t>Akhlak secara parsial memiliki korelasi yang sedang terhadap kedisiplinan peserta didik,</w:t>
      </w:r>
      <w:r w:rsidR="00DF29FD" w:rsidRPr="00F605EA">
        <w:rPr>
          <w:rFonts w:asciiTheme="majorBidi" w:hAnsiTheme="majorBidi" w:cstheme="majorBidi"/>
          <w:sz w:val="21"/>
          <w:szCs w:val="21"/>
        </w:rPr>
        <w:t xml:space="preserve"> dimana r = </w:t>
      </w:r>
      <w:r w:rsidR="00830961" w:rsidRPr="00F605EA">
        <w:rPr>
          <w:rFonts w:asciiTheme="majorBidi" w:eastAsiaTheme="minorEastAsia" w:hAnsiTheme="majorBidi" w:cstheme="majorBidi"/>
          <w:bCs/>
          <w:sz w:val="21"/>
          <w:szCs w:val="21"/>
        </w:rPr>
        <w:t>0</w:t>
      </w:r>
      <w:r w:rsidR="00830961" w:rsidRPr="00F605EA">
        <w:rPr>
          <w:rFonts w:asciiTheme="majorBidi" w:hAnsiTheme="majorBidi" w:cstheme="majorBidi"/>
          <w:sz w:val="21"/>
          <w:szCs w:val="21"/>
        </w:rPr>
        <w:t xml:space="preserve">,245 </w:t>
      </w:r>
      <w:r w:rsidR="00DF29FD" w:rsidRPr="00F605EA">
        <w:rPr>
          <w:rFonts w:asciiTheme="majorBidi" w:hAnsiTheme="majorBidi" w:cstheme="majorBidi"/>
          <w:sz w:val="21"/>
          <w:szCs w:val="21"/>
        </w:rPr>
        <w:t xml:space="preserve">dengan kontribusi korelasi yang sedang sebesar </w:t>
      </w:r>
      <w:r w:rsidR="00EE4A57" w:rsidRPr="00F605EA">
        <w:rPr>
          <w:rFonts w:asciiTheme="majorBidi" w:hAnsiTheme="majorBidi" w:cstheme="majorBidi"/>
          <w:bCs/>
          <w:sz w:val="21"/>
          <w:szCs w:val="21"/>
        </w:rPr>
        <w:t xml:space="preserve">24,5%. </w:t>
      </w:r>
      <w:r w:rsidR="00DF29FD" w:rsidRPr="00F605EA">
        <w:rPr>
          <w:rFonts w:asciiTheme="majorBidi" w:hAnsiTheme="majorBidi" w:cstheme="majorBidi"/>
          <w:sz w:val="21"/>
          <w:szCs w:val="21"/>
        </w:rPr>
        <w:t xml:space="preserve">Hipotesis yang menyatakan terdapatnya korelasi yang signifikansi antara akhlak dengan </w:t>
      </w:r>
      <w:r w:rsidR="00DF29FD" w:rsidRPr="00F605EA">
        <w:rPr>
          <w:rFonts w:asciiTheme="majorBidi" w:hAnsiTheme="majorBidi" w:cstheme="majorBidi"/>
          <w:bCs/>
          <w:sz w:val="21"/>
          <w:szCs w:val="21"/>
        </w:rPr>
        <w:t xml:space="preserve">kedisiplinan peserta didik terbukti dengan nilai </w:t>
      </w:r>
      <m:oMath>
        <m:sSub>
          <m:sSubPr>
            <m:ctrlPr>
              <w:rPr>
                <w:rFonts w:ascii="Cambria Math" w:hAnsi="Cambria Math" w:cstheme="majorBidi"/>
                <w:bCs/>
                <w:i/>
                <w:sz w:val="21"/>
                <w:szCs w:val="21"/>
              </w:rPr>
            </m:ctrlPr>
          </m:sSubPr>
          <m:e>
            <m:r>
              <w:rPr>
                <w:rFonts w:ascii="Cambria Math" w:hAnsi="Cambria Math" w:cstheme="majorBidi"/>
                <w:sz w:val="21"/>
                <w:szCs w:val="21"/>
              </w:rPr>
              <m:t>t</m:t>
            </m:r>
          </m:e>
          <m:sub>
            <m:r>
              <w:rPr>
                <w:rFonts w:ascii="Cambria Math" w:hAnsi="Cambria Math" w:cstheme="majorBidi"/>
                <w:sz w:val="21"/>
                <w:szCs w:val="21"/>
              </w:rPr>
              <m:t>hitung</m:t>
            </m:r>
          </m:sub>
        </m:sSub>
      </m:oMath>
      <w:r w:rsidR="00DF29FD" w:rsidRPr="00F605EA">
        <w:rPr>
          <w:rFonts w:asciiTheme="majorBidi" w:eastAsiaTheme="minorEastAsia" w:hAnsiTheme="majorBidi" w:cstheme="majorBidi"/>
          <w:bCs/>
          <w:sz w:val="21"/>
          <w:szCs w:val="21"/>
        </w:rPr>
        <w:t>= 5,641 pada taraf signifikansi t sebesar 0,000 (sig.t&lt;0,05).</w:t>
      </w:r>
      <w:r w:rsidR="00DF29FD" w:rsidRPr="00F605EA">
        <w:rPr>
          <w:rFonts w:asciiTheme="majorBidi" w:hAnsiTheme="majorBidi" w:cstheme="majorBidi"/>
          <w:bCs/>
          <w:sz w:val="21"/>
          <w:szCs w:val="21"/>
        </w:rPr>
        <w:t xml:space="preserve"> </w:t>
      </w:r>
      <w:r w:rsidR="00284222" w:rsidRPr="00F605EA">
        <w:rPr>
          <w:rFonts w:asciiTheme="majorBidi" w:hAnsiTheme="majorBidi" w:cstheme="majorBidi"/>
          <w:bCs/>
          <w:sz w:val="21"/>
          <w:szCs w:val="21"/>
        </w:rPr>
        <w:t xml:space="preserve">Akhlak yang baik menuntun untuk melaksanakan </w:t>
      </w:r>
      <w:r w:rsidRPr="00F605EA">
        <w:rPr>
          <w:rFonts w:asciiTheme="majorBidi" w:eastAsia="Times New Roman" w:hAnsiTheme="majorBidi" w:cstheme="majorBidi"/>
          <w:sz w:val="21"/>
          <w:szCs w:val="21"/>
        </w:rPr>
        <w:t>kedisiplinan</w:t>
      </w:r>
      <w:r w:rsidR="00284222" w:rsidRPr="00F605EA">
        <w:rPr>
          <w:rFonts w:asciiTheme="majorBidi" w:eastAsia="Times New Roman" w:hAnsiTheme="majorBidi" w:cstheme="majorBidi"/>
          <w:sz w:val="21"/>
          <w:szCs w:val="21"/>
        </w:rPr>
        <w:t xml:space="preserve"> pada aturan yang ada</w:t>
      </w:r>
      <w:r w:rsidRPr="00F605EA">
        <w:rPr>
          <w:rFonts w:asciiTheme="majorBidi" w:eastAsia="Times New Roman" w:hAnsiTheme="majorBidi" w:cstheme="majorBidi"/>
          <w:sz w:val="21"/>
          <w:szCs w:val="21"/>
        </w:rPr>
        <w:t xml:space="preserve">, oleh karena itu penting </w:t>
      </w:r>
      <w:r w:rsidR="00284222" w:rsidRPr="00F605EA">
        <w:rPr>
          <w:rFonts w:asciiTheme="majorBidi" w:eastAsia="Times New Roman" w:hAnsiTheme="majorBidi" w:cstheme="majorBidi"/>
          <w:sz w:val="21"/>
          <w:szCs w:val="21"/>
        </w:rPr>
        <w:t>memiliki akhlak yang baik</w:t>
      </w:r>
      <w:r w:rsidRPr="00F605EA">
        <w:rPr>
          <w:rFonts w:asciiTheme="majorBidi" w:eastAsia="Times New Roman" w:hAnsiTheme="majorBidi" w:cstheme="majorBidi"/>
          <w:sz w:val="21"/>
          <w:szCs w:val="21"/>
        </w:rPr>
        <w:t xml:space="preserve">, </w:t>
      </w:r>
      <w:r w:rsidR="00284222" w:rsidRPr="00F605EA">
        <w:rPr>
          <w:rFonts w:asciiTheme="majorBidi" w:eastAsia="Times New Roman" w:hAnsiTheme="majorBidi" w:cstheme="majorBidi"/>
          <w:sz w:val="21"/>
          <w:szCs w:val="21"/>
        </w:rPr>
        <w:t>berprilaku dengan</w:t>
      </w:r>
      <w:r w:rsidRPr="00F605EA">
        <w:rPr>
          <w:rFonts w:asciiTheme="majorBidi" w:eastAsia="Times New Roman" w:hAnsiTheme="majorBidi" w:cstheme="majorBidi"/>
          <w:sz w:val="21"/>
          <w:szCs w:val="21"/>
        </w:rPr>
        <w:t xml:space="preserve"> sebaik-baiknya dan menerapkan dalam kehidupan. </w:t>
      </w:r>
    </w:p>
    <w:p w14:paraId="0000000B" w14:textId="7149E51E" w:rsidR="003913E2" w:rsidRPr="00F605EA" w:rsidRDefault="00135B57" w:rsidP="00382F2C">
      <w:pPr>
        <w:pBdr>
          <w:top w:val="nil"/>
          <w:left w:val="nil"/>
          <w:bottom w:val="nil"/>
          <w:right w:val="nil"/>
          <w:between w:val="nil"/>
        </w:pBdr>
        <w:spacing w:line="240" w:lineRule="auto"/>
        <w:rPr>
          <w:rFonts w:asciiTheme="majorBidi" w:eastAsia="Times New Roman" w:hAnsiTheme="majorBidi" w:cstheme="majorBidi"/>
          <w:sz w:val="21"/>
          <w:szCs w:val="21"/>
        </w:rPr>
      </w:pPr>
      <w:r w:rsidRPr="00F605EA">
        <w:rPr>
          <w:rFonts w:asciiTheme="majorBidi" w:eastAsia="Times New Roman" w:hAnsiTheme="majorBidi" w:cstheme="majorBidi"/>
          <w:sz w:val="21"/>
          <w:szCs w:val="21"/>
        </w:rPr>
        <w:t xml:space="preserve">Kata kunci: </w:t>
      </w:r>
      <w:r w:rsidR="00DE273D" w:rsidRPr="00F605EA">
        <w:rPr>
          <w:rFonts w:asciiTheme="majorBidi" w:eastAsia="Times New Roman" w:hAnsiTheme="majorBidi" w:cstheme="majorBidi"/>
          <w:sz w:val="21"/>
          <w:szCs w:val="21"/>
        </w:rPr>
        <w:t xml:space="preserve">Akhlak, </w:t>
      </w:r>
      <w:r w:rsidR="00C955E8" w:rsidRPr="00F605EA">
        <w:rPr>
          <w:rFonts w:asciiTheme="majorBidi" w:eastAsia="Times New Roman" w:hAnsiTheme="majorBidi" w:cstheme="majorBidi"/>
          <w:sz w:val="21"/>
          <w:szCs w:val="21"/>
        </w:rPr>
        <w:t xml:space="preserve">Kedisiplinan, </w:t>
      </w:r>
      <w:r w:rsidR="00274B32" w:rsidRPr="00F605EA">
        <w:rPr>
          <w:rFonts w:asciiTheme="majorBidi" w:eastAsia="Times New Roman" w:hAnsiTheme="majorBidi" w:cstheme="majorBidi"/>
          <w:sz w:val="21"/>
          <w:szCs w:val="21"/>
        </w:rPr>
        <w:t>Korelasi</w:t>
      </w:r>
      <w:r w:rsidR="00C955E8" w:rsidRPr="00F605EA">
        <w:rPr>
          <w:rFonts w:asciiTheme="majorBidi" w:eastAsia="Times New Roman" w:hAnsiTheme="majorBidi" w:cstheme="majorBidi"/>
          <w:sz w:val="21"/>
          <w:szCs w:val="21"/>
        </w:rPr>
        <w:t xml:space="preserve"> </w:t>
      </w:r>
    </w:p>
    <w:p w14:paraId="0000000C" w14:textId="77777777" w:rsidR="003913E2" w:rsidRPr="00F605EA" w:rsidRDefault="00135B57" w:rsidP="00382F2C">
      <w:pPr>
        <w:pBdr>
          <w:top w:val="nil"/>
          <w:left w:val="nil"/>
          <w:bottom w:val="nil"/>
          <w:right w:val="nil"/>
          <w:between w:val="nil"/>
        </w:pBdr>
        <w:spacing w:after="0" w:line="240" w:lineRule="auto"/>
        <w:jc w:val="center"/>
        <w:rPr>
          <w:rFonts w:asciiTheme="majorBidi" w:eastAsia="Times New Roman" w:hAnsiTheme="majorBidi" w:cstheme="majorBidi"/>
          <w:b/>
          <w:bCs/>
          <w:sz w:val="21"/>
          <w:szCs w:val="21"/>
        </w:rPr>
      </w:pPr>
      <w:r w:rsidRPr="00F605EA">
        <w:rPr>
          <w:rFonts w:asciiTheme="majorBidi" w:eastAsia="Times New Roman" w:hAnsiTheme="majorBidi" w:cstheme="majorBidi"/>
          <w:b/>
          <w:bCs/>
          <w:sz w:val="21"/>
          <w:szCs w:val="21"/>
        </w:rPr>
        <w:t>Abstract</w:t>
      </w:r>
    </w:p>
    <w:p w14:paraId="0000000D" w14:textId="2BC84926" w:rsidR="003913E2" w:rsidRPr="00F605EA" w:rsidRDefault="00135B57" w:rsidP="00382F2C">
      <w:pPr>
        <w:spacing w:after="0" w:line="240" w:lineRule="auto"/>
        <w:jc w:val="both"/>
        <w:rPr>
          <w:rFonts w:asciiTheme="majorBidi" w:eastAsia="Times New Roman" w:hAnsiTheme="majorBidi" w:cstheme="majorBidi"/>
          <w:i/>
          <w:sz w:val="21"/>
          <w:szCs w:val="21"/>
        </w:rPr>
      </w:pPr>
      <w:bookmarkStart w:id="0" w:name="_gjdgxs" w:colFirst="0" w:colLast="0"/>
      <w:bookmarkEnd w:id="0"/>
      <w:r w:rsidRPr="00F605EA">
        <w:rPr>
          <w:rFonts w:asciiTheme="majorBidi" w:eastAsia="Times New Roman" w:hAnsiTheme="majorBidi" w:cstheme="majorBidi"/>
          <w:i/>
          <w:sz w:val="21"/>
          <w:szCs w:val="21"/>
        </w:rPr>
        <w:t xml:space="preserve">This scientific study discusses the </w:t>
      </w:r>
      <w:r w:rsidR="00603E58" w:rsidRPr="00F605EA">
        <w:rPr>
          <w:rFonts w:asciiTheme="majorBidi" w:eastAsia="Times New Roman" w:hAnsiTheme="majorBidi" w:cstheme="majorBidi"/>
          <w:i/>
          <w:sz w:val="21"/>
          <w:szCs w:val="21"/>
        </w:rPr>
        <w:t xml:space="preserve">correlation of the </w:t>
      </w:r>
      <w:r w:rsidRPr="00F605EA">
        <w:rPr>
          <w:rFonts w:asciiTheme="majorBidi" w:eastAsia="Times New Roman" w:hAnsiTheme="majorBidi" w:cstheme="majorBidi"/>
          <w:i/>
          <w:sz w:val="21"/>
          <w:szCs w:val="21"/>
        </w:rPr>
        <w:t xml:space="preserve"> students</w:t>
      </w:r>
      <w:r w:rsidR="00603E58" w:rsidRPr="00F605EA">
        <w:rPr>
          <w:rFonts w:asciiTheme="majorBidi" w:eastAsia="Times New Roman" w:hAnsiTheme="majorBidi" w:cstheme="majorBidi"/>
          <w:i/>
          <w:sz w:val="21"/>
          <w:szCs w:val="21"/>
        </w:rPr>
        <w:t xml:space="preserve"> attitude to discipline among students</w:t>
      </w:r>
      <w:r w:rsidRPr="00F605EA">
        <w:rPr>
          <w:rFonts w:asciiTheme="majorBidi" w:eastAsia="Times New Roman" w:hAnsiTheme="majorBidi" w:cstheme="majorBidi"/>
          <w:i/>
          <w:sz w:val="21"/>
          <w:szCs w:val="21"/>
        </w:rPr>
        <w:t xml:space="preserve">. The purpose of this study was to determine the extent of correlation between </w:t>
      </w:r>
      <w:r w:rsidR="00603E58" w:rsidRPr="00F605EA">
        <w:rPr>
          <w:rFonts w:asciiTheme="majorBidi" w:eastAsia="Times New Roman" w:hAnsiTheme="majorBidi" w:cstheme="majorBidi"/>
          <w:i/>
          <w:sz w:val="21"/>
          <w:szCs w:val="21"/>
        </w:rPr>
        <w:t>the students</w:t>
      </w:r>
      <w:r w:rsidRPr="00F605EA">
        <w:rPr>
          <w:rFonts w:asciiTheme="majorBidi" w:eastAsia="Times New Roman" w:hAnsiTheme="majorBidi" w:cstheme="majorBidi"/>
          <w:i/>
          <w:sz w:val="21"/>
          <w:szCs w:val="21"/>
        </w:rPr>
        <w:t xml:space="preserve"> </w:t>
      </w:r>
      <w:r w:rsidR="00603E58" w:rsidRPr="00F605EA">
        <w:rPr>
          <w:rFonts w:asciiTheme="majorBidi" w:eastAsia="Times New Roman" w:hAnsiTheme="majorBidi" w:cstheme="majorBidi"/>
          <w:i/>
          <w:sz w:val="21"/>
          <w:szCs w:val="21"/>
        </w:rPr>
        <w:t xml:space="preserve">attitude </w:t>
      </w:r>
      <w:r w:rsidRPr="00F605EA">
        <w:rPr>
          <w:rFonts w:asciiTheme="majorBidi" w:eastAsia="Times New Roman" w:hAnsiTheme="majorBidi" w:cstheme="majorBidi"/>
          <w:i/>
          <w:sz w:val="21"/>
          <w:szCs w:val="21"/>
        </w:rPr>
        <w:t xml:space="preserve">to discipline among students. The method used in this research is quantitative method. The population in this study were all students of SMP Negeri 2, SMP Negeri 4 and SMP Negeri 21 Samarinda City in the academic year 2017/2018, totaling 2,745 respondent. Samples taken by clustering techniques based on the location of the area of ​​96 students using the Taro Yamane formula. Data collection techniques used by questionnaire, documentation and observation. Data analysis techniques using statistical analysis with regression techniques. Based on the research results it can be concluded that the </w:t>
      </w:r>
      <w:r w:rsidR="00603E58" w:rsidRPr="00F605EA">
        <w:rPr>
          <w:rFonts w:asciiTheme="majorBidi" w:eastAsia="Times New Roman" w:hAnsiTheme="majorBidi" w:cstheme="majorBidi"/>
          <w:i/>
          <w:sz w:val="21"/>
          <w:szCs w:val="21"/>
        </w:rPr>
        <w:t xml:space="preserve">students attitude </w:t>
      </w:r>
      <w:r w:rsidRPr="00F605EA">
        <w:rPr>
          <w:rFonts w:asciiTheme="majorBidi" w:eastAsia="Times New Roman" w:hAnsiTheme="majorBidi" w:cstheme="majorBidi"/>
          <w:i/>
          <w:sz w:val="21"/>
          <w:szCs w:val="21"/>
        </w:rPr>
        <w:t xml:space="preserve"> partially has a strong correlation with the discipl</w:t>
      </w:r>
      <w:r w:rsidR="00C53A0A" w:rsidRPr="00F605EA">
        <w:rPr>
          <w:rFonts w:asciiTheme="majorBidi" w:eastAsia="Times New Roman" w:hAnsiTheme="majorBidi" w:cstheme="majorBidi"/>
          <w:i/>
          <w:sz w:val="21"/>
          <w:szCs w:val="21"/>
        </w:rPr>
        <w:t>ine of students, where r = 0.245</w:t>
      </w:r>
      <w:r w:rsidRPr="00F605EA">
        <w:rPr>
          <w:rFonts w:asciiTheme="majorBidi" w:eastAsia="Times New Roman" w:hAnsiTheme="majorBidi" w:cstheme="majorBidi"/>
          <w:i/>
          <w:sz w:val="21"/>
          <w:szCs w:val="21"/>
        </w:rPr>
        <w:t xml:space="preserve"> with contr</w:t>
      </w:r>
      <w:r w:rsidR="00C53A0A" w:rsidRPr="00F605EA">
        <w:rPr>
          <w:rFonts w:asciiTheme="majorBidi" w:eastAsia="Times New Roman" w:hAnsiTheme="majorBidi" w:cstheme="majorBidi"/>
          <w:i/>
          <w:sz w:val="21"/>
          <w:szCs w:val="21"/>
        </w:rPr>
        <w:t>ibutes a strong correlation by 24.5</w:t>
      </w:r>
      <w:r w:rsidRPr="00F605EA">
        <w:rPr>
          <w:rFonts w:asciiTheme="majorBidi" w:eastAsia="Times New Roman" w:hAnsiTheme="majorBidi" w:cstheme="majorBidi"/>
          <w:i/>
          <w:sz w:val="21"/>
          <w:szCs w:val="21"/>
        </w:rPr>
        <w:t xml:space="preserve">%. The hypothesis which states that there is a significant correlation between the </w:t>
      </w:r>
      <w:r w:rsidR="0081449C" w:rsidRPr="00F605EA">
        <w:rPr>
          <w:rFonts w:asciiTheme="majorBidi" w:eastAsia="Times New Roman" w:hAnsiTheme="majorBidi" w:cstheme="majorBidi"/>
          <w:i/>
          <w:sz w:val="21"/>
          <w:szCs w:val="21"/>
        </w:rPr>
        <w:t xml:space="preserve">students </w:t>
      </w:r>
      <w:r w:rsidR="00603E58" w:rsidRPr="00F605EA">
        <w:rPr>
          <w:rFonts w:asciiTheme="majorBidi" w:eastAsia="Times New Roman" w:hAnsiTheme="majorBidi" w:cstheme="majorBidi"/>
          <w:i/>
          <w:sz w:val="21"/>
          <w:szCs w:val="21"/>
        </w:rPr>
        <w:t>attitude</w:t>
      </w:r>
      <w:r w:rsidRPr="00F605EA">
        <w:rPr>
          <w:rFonts w:asciiTheme="majorBidi" w:eastAsia="Times New Roman" w:hAnsiTheme="majorBidi" w:cstheme="majorBidi"/>
          <w:i/>
          <w:sz w:val="21"/>
          <w:szCs w:val="21"/>
        </w:rPr>
        <w:t xml:space="preserve"> and the discipline of students is proven by the value of t_count = 7.523 at a significance level of t of 0.000 (sig.t &lt;0.05). </w:t>
      </w:r>
      <w:r w:rsidR="0081449C" w:rsidRPr="00F605EA">
        <w:rPr>
          <w:rFonts w:asciiTheme="majorBidi" w:eastAsia="Times New Roman" w:hAnsiTheme="majorBidi" w:cstheme="majorBidi"/>
          <w:i/>
          <w:sz w:val="21"/>
          <w:szCs w:val="21"/>
        </w:rPr>
        <w:t>Good attitudes makes students</w:t>
      </w:r>
      <w:r w:rsidRPr="00F605EA">
        <w:rPr>
          <w:rFonts w:asciiTheme="majorBidi" w:eastAsia="Times New Roman" w:hAnsiTheme="majorBidi" w:cstheme="majorBidi"/>
          <w:i/>
          <w:sz w:val="21"/>
          <w:szCs w:val="21"/>
        </w:rPr>
        <w:t xml:space="preserve"> discipline in rules, therefore it is important to </w:t>
      </w:r>
      <w:r w:rsidR="0081449C" w:rsidRPr="00F605EA">
        <w:rPr>
          <w:rFonts w:asciiTheme="majorBidi" w:eastAsia="Times New Roman" w:hAnsiTheme="majorBidi" w:cstheme="majorBidi"/>
          <w:i/>
          <w:sz w:val="21"/>
          <w:szCs w:val="21"/>
        </w:rPr>
        <w:t>have good attitude</w:t>
      </w:r>
      <w:r w:rsidRPr="00F605EA">
        <w:rPr>
          <w:rFonts w:asciiTheme="majorBidi" w:eastAsia="Times New Roman" w:hAnsiTheme="majorBidi" w:cstheme="majorBidi"/>
          <w:i/>
          <w:sz w:val="21"/>
          <w:szCs w:val="21"/>
        </w:rPr>
        <w:t xml:space="preserve">, </w:t>
      </w:r>
      <w:r w:rsidR="0081449C" w:rsidRPr="00F605EA">
        <w:rPr>
          <w:rFonts w:asciiTheme="majorBidi" w:eastAsia="Times New Roman" w:hAnsiTheme="majorBidi" w:cstheme="majorBidi"/>
          <w:i/>
          <w:sz w:val="21"/>
          <w:szCs w:val="21"/>
        </w:rPr>
        <w:t>behavior</w:t>
      </w:r>
      <w:r w:rsidRPr="00F605EA">
        <w:rPr>
          <w:rFonts w:asciiTheme="majorBidi" w:eastAsia="Times New Roman" w:hAnsiTheme="majorBidi" w:cstheme="majorBidi"/>
          <w:i/>
          <w:sz w:val="21"/>
          <w:szCs w:val="21"/>
        </w:rPr>
        <w:t xml:space="preserve"> as well as possible and apply it in life.</w:t>
      </w:r>
    </w:p>
    <w:p w14:paraId="49DB1E66" w14:textId="754D6FDA" w:rsidR="00623CF9" w:rsidRPr="00F605EA" w:rsidRDefault="00135B57" w:rsidP="00623CF9">
      <w:pPr>
        <w:spacing w:line="240" w:lineRule="auto"/>
        <w:jc w:val="both"/>
        <w:rPr>
          <w:rFonts w:asciiTheme="majorBidi" w:eastAsia="Times New Roman" w:hAnsiTheme="majorBidi" w:cstheme="majorBidi"/>
          <w:i/>
          <w:iCs/>
          <w:sz w:val="21"/>
          <w:szCs w:val="21"/>
        </w:rPr>
        <w:sectPr w:rsidR="00623CF9" w:rsidRPr="00F605EA" w:rsidSect="00623CF9">
          <w:headerReference w:type="default" r:id="rId8"/>
          <w:footerReference w:type="default" r:id="rId9"/>
          <w:footerReference w:type="first" r:id="rId10"/>
          <w:pgSz w:w="10319" w:h="14572" w:code="13"/>
          <w:pgMar w:top="1134" w:right="1134" w:bottom="1701" w:left="1701" w:header="720" w:footer="992" w:gutter="0"/>
          <w:pgNumType w:start="35"/>
          <w:cols w:space="720"/>
          <w:titlePg/>
          <w:docGrid w:linePitch="299"/>
        </w:sectPr>
      </w:pPr>
      <w:r w:rsidRPr="00F605EA">
        <w:rPr>
          <w:rFonts w:asciiTheme="majorBidi" w:eastAsia="Times New Roman" w:hAnsiTheme="majorBidi" w:cstheme="majorBidi"/>
          <w:i/>
          <w:iCs/>
          <w:sz w:val="21"/>
          <w:szCs w:val="21"/>
        </w:rPr>
        <w:t xml:space="preserve">Keywords: </w:t>
      </w:r>
      <w:r w:rsidR="00075813" w:rsidRPr="00F605EA">
        <w:rPr>
          <w:rFonts w:asciiTheme="majorBidi" w:eastAsia="Times New Roman" w:hAnsiTheme="majorBidi" w:cstheme="majorBidi"/>
          <w:i/>
          <w:iCs/>
          <w:sz w:val="21"/>
          <w:szCs w:val="21"/>
        </w:rPr>
        <w:t>At</w:t>
      </w:r>
      <w:r w:rsidR="0081449C" w:rsidRPr="00F605EA">
        <w:rPr>
          <w:rFonts w:asciiTheme="majorBidi" w:eastAsia="Times New Roman" w:hAnsiTheme="majorBidi" w:cstheme="majorBidi"/>
          <w:i/>
          <w:iCs/>
          <w:sz w:val="21"/>
          <w:szCs w:val="21"/>
        </w:rPr>
        <w:t>t</w:t>
      </w:r>
      <w:r w:rsidR="00075813" w:rsidRPr="00F605EA">
        <w:rPr>
          <w:rFonts w:asciiTheme="majorBidi" w:eastAsia="Times New Roman" w:hAnsiTheme="majorBidi" w:cstheme="majorBidi"/>
          <w:i/>
          <w:iCs/>
          <w:sz w:val="21"/>
          <w:szCs w:val="21"/>
        </w:rPr>
        <w:t>itude</w:t>
      </w:r>
      <w:r w:rsidRPr="00F605EA">
        <w:rPr>
          <w:rFonts w:asciiTheme="majorBidi" w:eastAsia="Times New Roman" w:hAnsiTheme="majorBidi" w:cstheme="majorBidi"/>
          <w:i/>
          <w:iCs/>
          <w:sz w:val="21"/>
          <w:szCs w:val="21"/>
        </w:rPr>
        <w:t>, Discipline</w:t>
      </w:r>
      <w:r w:rsidR="00075813" w:rsidRPr="00F605EA">
        <w:rPr>
          <w:rFonts w:asciiTheme="majorBidi" w:eastAsia="Times New Roman" w:hAnsiTheme="majorBidi" w:cstheme="majorBidi"/>
          <w:i/>
          <w:iCs/>
          <w:sz w:val="21"/>
          <w:szCs w:val="21"/>
        </w:rPr>
        <w:t xml:space="preserve">, </w:t>
      </w:r>
      <w:r w:rsidR="00075813" w:rsidRPr="00F605EA">
        <w:rPr>
          <w:rFonts w:asciiTheme="majorBidi" w:hAnsiTheme="majorBidi" w:cstheme="majorBidi"/>
          <w:i/>
          <w:iCs/>
          <w:sz w:val="21"/>
          <w:szCs w:val="21"/>
        </w:rPr>
        <w:t>Correlation</w:t>
      </w:r>
    </w:p>
    <w:p w14:paraId="0860FA3C" w14:textId="62EAB4B4" w:rsidR="00623CF9" w:rsidRPr="00F605EA" w:rsidRDefault="00623CF9" w:rsidP="00623CF9">
      <w:pPr>
        <w:rPr>
          <w:rFonts w:asciiTheme="majorBidi" w:hAnsiTheme="majorBidi" w:cstheme="majorBidi"/>
          <w:sz w:val="24"/>
          <w:szCs w:val="24"/>
        </w:rPr>
      </w:pPr>
    </w:p>
    <w:p w14:paraId="36C8FF4C" w14:textId="77777777" w:rsidR="00623CF9" w:rsidRPr="00F605EA" w:rsidRDefault="00623CF9" w:rsidP="00623CF9">
      <w:pPr>
        <w:pBdr>
          <w:top w:val="nil"/>
          <w:left w:val="nil"/>
          <w:bottom w:val="nil"/>
          <w:right w:val="nil"/>
          <w:between w:val="nil"/>
        </w:pBdr>
        <w:spacing w:after="0"/>
        <w:ind w:left="284"/>
        <w:rPr>
          <w:rFonts w:asciiTheme="majorBidi" w:hAnsiTheme="majorBidi" w:cstheme="majorBidi"/>
          <w:b/>
          <w:sz w:val="24"/>
          <w:szCs w:val="24"/>
        </w:rPr>
      </w:pPr>
    </w:p>
    <w:p w14:paraId="0000000F" w14:textId="56B224AA" w:rsidR="003913E2" w:rsidRPr="00F605EA" w:rsidRDefault="00135B57" w:rsidP="00382F2C">
      <w:pPr>
        <w:numPr>
          <w:ilvl w:val="0"/>
          <w:numId w:val="1"/>
        </w:numPr>
        <w:pBdr>
          <w:top w:val="nil"/>
          <w:left w:val="nil"/>
          <w:bottom w:val="nil"/>
          <w:right w:val="nil"/>
          <w:between w:val="nil"/>
        </w:pBdr>
        <w:spacing w:after="0"/>
        <w:ind w:left="284" w:hanging="284"/>
        <w:rPr>
          <w:rFonts w:asciiTheme="majorBidi" w:hAnsiTheme="majorBidi" w:cstheme="majorBidi"/>
          <w:b/>
          <w:sz w:val="24"/>
          <w:szCs w:val="24"/>
        </w:rPr>
      </w:pPr>
      <w:r w:rsidRPr="00F605EA">
        <w:rPr>
          <w:rFonts w:asciiTheme="majorBidi" w:hAnsiTheme="majorBidi" w:cstheme="majorBidi"/>
          <w:b/>
          <w:sz w:val="24"/>
          <w:szCs w:val="24"/>
        </w:rPr>
        <w:lastRenderedPageBreak/>
        <w:t>PENDAHULUAN</w:t>
      </w:r>
    </w:p>
    <w:p w14:paraId="00000011" w14:textId="51B4C4F5" w:rsidR="003913E2" w:rsidRPr="00F605EA" w:rsidRDefault="00135B57" w:rsidP="00382F2C">
      <w:pPr>
        <w:spacing w:after="0"/>
        <w:ind w:firstLine="567"/>
        <w:jc w:val="both"/>
        <w:rPr>
          <w:rFonts w:asciiTheme="majorBidi" w:hAnsiTheme="majorBidi" w:cstheme="majorBidi"/>
          <w:sz w:val="24"/>
          <w:szCs w:val="24"/>
        </w:rPr>
      </w:pPr>
      <w:r w:rsidRPr="00F605EA">
        <w:rPr>
          <w:rFonts w:asciiTheme="majorBidi" w:hAnsiTheme="majorBidi" w:cstheme="majorBidi"/>
          <w:color w:val="FF0000"/>
          <w:sz w:val="24"/>
          <w:szCs w:val="24"/>
        </w:rPr>
        <w:tab/>
      </w:r>
      <w:r w:rsidRPr="00F605EA">
        <w:rPr>
          <w:rFonts w:asciiTheme="majorBidi" w:hAnsiTheme="majorBidi" w:cstheme="majorBidi"/>
          <w:sz w:val="24"/>
          <w:szCs w:val="24"/>
        </w:rPr>
        <w:t>Pendidikan Agama Islam merupakan bagian yang tidak terpisahkan dari Sistem Pendidikan Nasional keberadaannya sangat penting untuk membentuk Pendidikan Nasional dalam membentuk insan yang beiman dan bertakwa kepada Allah SWT. Sebagaimana tertuang di UU No.20 pada Tahun 2003 di Bab II pada Pasal 3 tentang Pendidikan Nasional.</w:t>
      </w:r>
      <w:r w:rsidR="00EC5CED" w:rsidRPr="00F605EA">
        <w:rPr>
          <w:rFonts w:asciiTheme="majorBidi" w:hAnsiTheme="majorBidi" w:cstheme="majorBidi"/>
          <w:sz w:val="24"/>
          <w:szCs w:val="24"/>
        </w:rPr>
        <w:t xml:space="preserve"> </w:t>
      </w:r>
      <w:r w:rsidRPr="00F605EA">
        <w:rPr>
          <w:rFonts w:asciiTheme="majorBidi" w:hAnsiTheme="majorBidi" w:cstheme="majorBidi"/>
          <w:sz w:val="24"/>
          <w:szCs w:val="24"/>
        </w:rPr>
        <w:t>Pendidikan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bertanggungjawa</w:t>
      </w:r>
      <w:r w:rsidR="00382F2C" w:rsidRPr="00F605EA">
        <w:rPr>
          <w:rFonts w:asciiTheme="majorBidi" w:hAnsiTheme="majorBidi" w:cstheme="majorBidi"/>
          <w:sz w:val="24"/>
          <w:szCs w:val="24"/>
        </w:rPr>
        <w:t xml:space="preserve">b </w:t>
      </w:r>
      <w:r w:rsidRPr="00F605EA">
        <w:rPr>
          <w:rFonts w:asciiTheme="majorBidi" w:hAnsiTheme="majorBidi" w:cstheme="majorBidi"/>
          <w:sz w:val="24"/>
          <w:szCs w:val="24"/>
        </w:rPr>
        <w:t xml:space="preserve">(Sistem Pendidikan Nasional, 2003). </w:t>
      </w:r>
    </w:p>
    <w:p w14:paraId="00000012" w14:textId="5502C120"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Pedidikan Agama Islam merupakan pendidikan melalui ajaran-ajaran Islam yang merupakan bimbingan dan arahan pada peserta didik supaya nantinya sesudah selesai dari pendidikan, peserta didik mampu memahami, menghayati kemudian </w:t>
      </w:r>
      <w:r w:rsidRPr="00F605EA">
        <w:rPr>
          <w:rFonts w:asciiTheme="majorBidi" w:hAnsiTheme="majorBidi" w:cstheme="majorBidi"/>
          <w:sz w:val="24"/>
          <w:szCs w:val="24"/>
        </w:rPr>
        <w:lastRenderedPageBreak/>
        <w:t>mengamalkan ajaran Agama yang sudah diyakininya dengan menyeluruh, dengan menjadikan ajaran tersebut sebagai suatu pedoman hidupnya untuk keselamatan juga kesejahteraan hidup baik di</w:t>
      </w:r>
      <w:r w:rsidR="00382F2C" w:rsidRPr="00F605EA">
        <w:rPr>
          <w:rFonts w:asciiTheme="majorBidi" w:hAnsiTheme="majorBidi" w:cstheme="majorBidi"/>
          <w:sz w:val="24"/>
          <w:szCs w:val="24"/>
        </w:rPr>
        <w:t xml:space="preserve"> dunia maupun di akhirat” kelak (Daradjat, 2011).</w:t>
      </w:r>
    </w:p>
    <w:p w14:paraId="00000013" w14:textId="65B7C981"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Pendidikan dilakukan dengan sadar dan terencana sebagaimana tercantum dalam UUSPN No.20 tahun 2003 Bab 1 Pasal 1. Pendidikan dapat diartikan sebagai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r w:rsidR="00382F2C" w:rsidRPr="00F605EA">
        <w:rPr>
          <w:rFonts w:asciiTheme="majorBidi" w:hAnsiTheme="majorBidi" w:cstheme="majorBidi"/>
          <w:sz w:val="24"/>
          <w:szCs w:val="24"/>
        </w:rPr>
        <w:t xml:space="preserve"> </w:t>
      </w:r>
      <w:r w:rsidRPr="00F605EA">
        <w:rPr>
          <w:rFonts w:asciiTheme="majorBidi" w:hAnsiTheme="majorBidi" w:cstheme="majorBidi"/>
          <w:sz w:val="24"/>
          <w:szCs w:val="24"/>
        </w:rPr>
        <w:t>(Sistem Pendidikan Nasional, 2003).</w:t>
      </w:r>
    </w:p>
    <w:p w14:paraId="00000014" w14:textId="4551F908"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Pendidikan Agama Islam merupakan usaha sadar yaitu suatu kegiatan berupa bimbingan, pengajaran dan latihan yang dilakukan dengan berencana dan sadar atas tujuan yang mau dicapai, dengan tujuan supaya meningkatkan kepercayaan, pemahaman, penghayatan juga pengamalan pendidikan agama </w:t>
      </w:r>
      <w:r w:rsidRPr="00F605EA">
        <w:rPr>
          <w:rFonts w:asciiTheme="majorBidi" w:hAnsiTheme="majorBidi" w:cstheme="majorBidi"/>
          <w:sz w:val="24"/>
          <w:szCs w:val="24"/>
        </w:rPr>
        <w:lastRenderedPageBreak/>
        <w:t>Islam oleh peserta didik, disamping supaya membentuk kesalehan pribadi, juga su</w:t>
      </w:r>
      <w:r w:rsidR="00382F2C" w:rsidRPr="00F605EA">
        <w:rPr>
          <w:rFonts w:asciiTheme="majorBidi" w:hAnsiTheme="majorBidi" w:cstheme="majorBidi"/>
          <w:sz w:val="24"/>
          <w:szCs w:val="24"/>
        </w:rPr>
        <w:t>paya membentuk kesalehan sosial</w:t>
      </w:r>
      <w:r w:rsidRPr="00F605EA">
        <w:rPr>
          <w:rFonts w:asciiTheme="majorBidi" w:hAnsiTheme="majorBidi" w:cstheme="majorBidi"/>
          <w:sz w:val="24"/>
          <w:szCs w:val="24"/>
        </w:rPr>
        <w:t xml:space="preserve"> (Muhaimin, 2002). </w:t>
      </w:r>
    </w:p>
    <w:p w14:paraId="37636F78" w14:textId="12D17F7A" w:rsidR="00F03CA8" w:rsidRPr="00F605EA" w:rsidRDefault="00135B57" w:rsidP="00382F2C">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Secara utuh tujuan pendidikan harus mampu menghasilkan pribadi yang mempunyai p</w:t>
      </w:r>
      <w:r w:rsidR="00F03CA8" w:rsidRPr="00F605EA">
        <w:rPr>
          <w:rFonts w:asciiTheme="majorBidi" w:hAnsiTheme="majorBidi" w:cstheme="majorBidi"/>
          <w:sz w:val="24"/>
          <w:szCs w:val="24"/>
        </w:rPr>
        <w:t>ribadi yang cerdas dan religius, untuk mencapai hal tersebut maka diperlukan p</w:t>
      </w:r>
      <w:r w:rsidR="0095307D" w:rsidRPr="00F605EA">
        <w:rPr>
          <w:rFonts w:asciiTheme="majorBidi" w:hAnsiTheme="majorBidi" w:cstheme="majorBidi"/>
          <w:sz w:val="24"/>
          <w:szCs w:val="24"/>
        </w:rPr>
        <w:t xml:space="preserve">embinaan Akhlak yang baik bagi anak semakin terasa diperlukan terutama pada saat manusia di zaman modern ini dihadapkan pada masalah moral dan akhlak yang cukup serius, yang kalau dibiarkan akan menghancurkan masa depan bangsa. Setiap orang tua hendaknya waspada terhadap ancaman arus globalisasi yang akan menggerus kepribadian </w:t>
      </w:r>
      <w:r w:rsidR="00382F2C" w:rsidRPr="00F605EA">
        <w:rPr>
          <w:rFonts w:asciiTheme="majorBidi" w:hAnsiTheme="majorBidi" w:cstheme="majorBidi"/>
          <w:sz w:val="24"/>
          <w:szCs w:val="24"/>
        </w:rPr>
        <w:t xml:space="preserve">anak. Menurut Daradjat </w:t>
      </w:r>
      <w:r w:rsidR="00103415" w:rsidRPr="00F605EA">
        <w:rPr>
          <w:rFonts w:asciiTheme="majorBidi" w:hAnsiTheme="majorBidi" w:cstheme="majorBidi"/>
          <w:sz w:val="24"/>
          <w:szCs w:val="24"/>
        </w:rPr>
        <w:t>(1989</w:t>
      </w:r>
      <w:r w:rsidR="0095307D" w:rsidRPr="00F605EA">
        <w:rPr>
          <w:rFonts w:asciiTheme="majorBidi" w:hAnsiTheme="majorBidi" w:cstheme="majorBidi"/>
          <w:sz w:val="24"/>
          <w:szCs w:val="24"/>
        </w:rPr>
        <w:t xml:space="preserve">) bahwa salah satu timbulnya krisis akhlak yang terjadi dalam masyarakat adalah karena lemahnya pengawasan sehingga respon terhadap agama kurang. Krisis akhlak tersebut mengindikasikan tentang kualitas pendidikan agamanya yang seharusnya memberi nilai spiritual namun justru tidak memiliki kekuatan karena kesadaran dalam beragama kurang. Beberapa kejadian yang </w:t>
      </w:r>
      <w:r w:rsidR="0095307D" w:rsidRPr="00F605EA">
        <w:rPr>
          <w:rFonts w:asciiTheme="majorBidi" w:hAnsiTheme="majorBidi" w:cstheme="majorBidi"/>
          <w:sz w:val="24"/>
          <w:szCs w:val="24"/>
        </w:rPr>
        <w:lastRenderedPageBreak/>
        <w:t>tidak diinginkan dalam dunia pendidikan yang seringkali membuat miris, perkelahian, pergaulan bebas, peserta didik dan mahasiswa terlibat kasus narkoba, remaja usia sekolah yang melakukan perbuatan amoral, hingga peseerta didik Sekolah Dasar (SD) yang merayakan kelulusan dnegan pesta minuman keras, dan diperburuk lagi dengan peredaran fot</w:t>
      </w:r>
      <w:r w:rsidR="00103415" w:rsidRPr="00F605EA">
        <w:rPr>
          <w:rFonts w:asciiTheme="majorBidi" w:hAnsiTheme="majorBidi" w:cstheme="majorBidi"/>
          <w:sz w:val="24"/>
          <w:szCs w:val="24"/>
        </w:rPr>
        <w:t>o dan video porno (Kesuma, 2011</w:t>
      </w:r>
      <w:r w:rsidR="0095307D" w:rsidRPr="00F605EA">
        <w:rPr>
          <w:rFonts w:asciiTheme="majorBidi" w:hAnsiTheme="majorBidi" w:cstheme="majorBidi"/>
          <w:sz w:val="24"/>
          <w:szCs w:val="24"/>
        </w:rPr>
        <w:t xml:space="preserve">). </w:t>
      </w:r>
    </w:p>
    <w:p w14:paraId="00000017" w14:textId="355C3AF4" w:rsidR="003913E2" w:rsidRPr="00F605EA" w:rsidRDefault="0095307D" w:rsidP="006A7A31">
      <w:pPr>
        <w:pBdr>
          <w:top w:val="nil"/>
          <w:left w:val="nil"/>
          <w:bottom w:val="nil"/>
          <w:right w:val="nil"/>
          <w:between w:val="nil"/>
        </w:pBdr>
        <w:spacing w:after="0"/>
        <w:ind w:firstLine="567"/>
        <w:jc w:val="both"/>
        <w:rPr>
          <w:rFonts w:asciiTheme="majorBidi" w:hAnsiTheme="majorBidi" w:cstheme="majorBidi"/>
          <w:color w:val="FF0000"/>
          <w:sz w:val="24"/>
          <w:szCs w:val="24"/>
        </w:rPr>
      </w:pPr>
      <w:r w:rsidRPr="00F605EA">
        <w:rPr>
          <w:rFonts w:asciiTheme="majorBidi" w:hAnsiTheme="majorBidi" w:cstheme="majorBidi"/>
          <w:sz w:val="24"/>
          <w:szCs w:val="24"/>
        </w:rPr>
        <w:t>Bertolak dari fakta-fakta tersebut di atas, menunjukkan betapa pentingnya akhlak untuk dibina dan dibentuk sejak usi</w:t>
      </w:r>
      <w:r w:rsidR="00F03CA8" w:rsidRPr="00F605EA">
        <w:rPr>
          <w:rFonts w:asciiTheme="majorBidi" w:hAnsiTheme="majorBidi" w:cstheme="majorBidi"/>
          <w:sz w:val="24"/>
          <w:szCs w:val="24"/>
        </w:rPr>
        <w:t>a dini, terlebih di usia remaja d</w:t>
      </w:r>
      <w:r w:rsidR="00E117B8" w:rsidRPr="00F605EA">
        <w:rPr>
          <w:rFonts w:asciiTheme="majorBidi" w:hAnsiTheme="majorBidi" w:cstheme="majorBidi"/>
          <w:sz w:val="24"/>
          <w:szCs w:val="24"/>
        </w:rPr>
        <w:t>alam pembinaan akhlak diperlukan adanya strategi khusus agar Pembinaan Akhlak peserta didik dapat berhasil. Keteladanan dan pembiasaan dalam pendidikan amat dibutuhkan karena secara psikologis, anak didik lebih banyak mencontoh Pembinaan Akhlak Mulia prilaku atau sosok figur yang diidolakannya termasuk gurunya</w:t>
      </w:r>
      <w:r w:rsidR="006A7A31" w:rsidRPr="00F605EA">
        <w:rPr>
          <w:rFonts w:asciiTheme="majorBidi" w:hAnsiTheme="majorBidi" w:cstheme="majorBidi"/>
          <w:sz w:val="24"/>
          <w:szCs w:val="24"/>
        </w:rPr>
        <w:t xml:space="preserve"> (Manan, 2017)</w:t>
      </w:r>
      <w:r w:rsidR="00E117B8" w:rsidRPr="00F605EA">
        <w:rPr>
          <w:rFonts w:asciiTheme="majorBidi" w:hAnsiTheme="majorBidi" w:cstheme="majorBidi"/>
          <w:sz w:val="24"/>
          <w:szCs w:val="24"/>
        </w:rPr>
        <w:t xml:space="preserve">. Pembiasaan juga tak kalah pentingnya dalam kegiatan pembelajaran. Hal ini disebabkan karena setiap pengetahuan atau tingkah laku yang diperoleh dengan pembiasaan akan sangat sulit mengubah atau </w:t>
      </w:r>
      <w:r w:rsidR="00E117B8" w:rsidRPr="00F605EA">
        <w:rPr>
          <w:rFonts w:asciiTheme="majorBidi" w:hAnsiTheme="majorBidi" w:cstheme="majorBidi"/>
          <w:sz w:val="24"/>
          <w:szCs w:val="24"/>
        </w:rPr>
        <w:lastRenderedPageBreak/>
        <w:t xml:space="preserve">menghilangkannya sehingga cara ini amat berguna dalam mendidik anak. </w:t>
      </w:r>
      <w:r w:rsidR="00135B57" w:rsidRPr="00F605EA">
        <w:rPr>
          <w:rFonts w:asciiTheme="majorBidi" w:hAnsiTheme="majorBidi" w:cstheme="majorBidi"/>
          <w:sz w:val="24"/>
          <w:szCs w:val="24"/>
        </w:rPr>
        <w:t xml:space="preserve">Untuk meningkatkan kedisiplinan salah satunya ditunjang oleh </w:t>
      </w:r>
      <w:r w:rsidR="00FC6847" w:rsidRPr="00F605EA">
        <w:rPr>
          <w:rFonts w:asciiTheme="majorBidi" w:hAnsiTheme="majorBidi" w:cstheme="majorBidi"/>
          <w:sz w:val="24"/>
          <w:szCs w:val="24"/>
        </w:rPr>
        <w:t>akhlak</w:t>
      </w:r>
      <w:r w:rsidR="00135B57" w:rsidRPr="00F605EA">
        <w:rPr>
          <w:rFonts w:asciiTheme="majorBidi" w:hAnsiTheme="majorBidi" w:cstheme="majorBidi"/>
          <w:sz w:val="24"/>
          <w:szCs w:val="24"/>
        </w:rPr>
        <w:t xml:space="preserve"> </w:t>
      </w:r>
      <w:r w:rsidR="00FC6847" w:rsidRPr="00F605EA">
        <w:rPr>
          <w:rFonts w:asciiTheme="majorBidi" w:hAnsiTheme="majorBidi" w:cstheme="majorBidi"/>
          <w:sz w:val="24"/>
          <w:szCs w:val="24"/>
        </w:rPr>
        <w:t>yang baik pada peserta didik</w:t>
      </w:r>
      <w:r w:rsidR="00135B57" w:rsidRPr="00F605EA">
        <w:rPr>
          <w:rFonts w:asciiTheme="majorBidi" w:hAnsiTheme="majorBidi" w:cstheme="majorBidi"/>
          <w:sz w:val="24"/>
          <w:szCs w:val="24"/>
        </w:rPr>
        <w:t xml:space="preserve">. Mereka yang memiliki </w:t>
      </w:r>
      <w:r w:rsidR="00FC6847" w:rsidRPr="00F605EA">
        <w:rPr>
          <w:rFonts w:asciiTheme="majorBidi" w:hAnsiTheme="majorBidi" w:cstheme="majorBidi"/>
          <w:sz w:val="24"/>
          <w:szCs w:val="24"/>
        </w:rPr>
        <w:t>akhlak yang baik</w:t>
      </w:r>
      <w:r w:rsidR="00135B57" w:rsidRPr="00F605EA">
        <w:rPr>
          <w:rFonts w:asciiTheme="majorBidi" w:hAnsiTheme="majorBidi" w:cstheme="majorBidi"/>
          <w:sz w:val="24"/>
          <w:szCs w:val="24"/>
        </w:rPr>
        <w:t xml:space="preserve"> maka akan berdampak baik kepada kedisiplinannya, akan tetapi peserta didik yang tidak memiliki </w:t>
      </w:r>
      <w:r w:rsidR="00FC6847" w:rsidRPr="00F605EA">
        <w:rPr>
          <w:rFonts w:asciiTheme="majorBidi" w:hAnsiTheme="majorBidi" w:cstheme="majorBidi"/>
          <w:sz w:val="24"/>
          <w:szCs w:val="24"/>
        </w:rPr>
        <w:t>akhlak yang baik</w:t>
      </w:r>
      <w:r w:rsidR="00135B57" w:rsidRPr="00F605EA">
        <w:rPr>
          <w:rFonts w:asciiTheme="majorBidi" w:hAnsiTheme="majorBidi" w:cstheme="majorBidi"/>
          <w:sz w:val="24"/>
          <w:szCs w:val="24"/>
        </w:rPr>
        <w:t xml:space="preserve"> maka kedisiplinan mereka tergolong rendah. </w:t>
      </w:r>
      <w:r w:rsidR="00FC6847" w:rsidRPr="00F605EA">
        <w:rPr>
          <w:rFonts w:asciiTheme="majorBidi" w:hAnsiTheme="majorBidi" w:cstheme="majorBidi"/>
          <w:sz w:val="24"/>
          <w:szCs w:val="24"/>
        </w:rPr>
        <w:t>Akhlak</w:t>
      </w:r>
      <w:r w:rsidR="00135B57" w:rsidRPr="00F605EA">
        <w:rPr>
          <w:rFonts w:asciiTheme="majorBidi" w:hAnsiTheme="majorBidi" w:cstheme="majorBidi"/>
          <w:sz w:val="24"/>
          <w:szCs w:val="24"/>
        </w:rPr>
        <w:t xml:space="preserve"> yang </w:t>
      </w:r>
      <w:r w:rsidR="00FC6847" w:rsidRPr="00F605EA">
        <w:rPr>
          <w:rFonts w:asciiTheme="majorBidi" w:hAnsiTheme="majorBidi" w:cstheme="majorBidi"/>
          <w:sz w:val="24"/>
          <w:szCs w:val="24"/>
        </w:rPr>
        <w:t>baik</w:t>
      </w:r>
      <w:r w:rsidR="00135B57" w:rsidRPr="00F605EA">
        <w:rPr>
          <w:rFonts w:asciiTheme="majorBidi" w:hAnsiTheme="majorBidi" w:cstheme="majorBidi"/>
          <w:sz w:val="24"/>
          <w:szCs w:val="24"/>
        </w:rPr>
        <w:t xml:space="preserve"> akan lebih menyadarkan kewajiban terhadap kedisiplinan tetapi pada kenyataannya masih ada diantara mereka yang memiliki </w:t>
      </w:r>
      <w:r w:rsidR="00FC6847" w:rsidRPr="00F605EA">
        <w:rPr>
          <w:rFonts w:asciiTheme="majorBidi" w:hAnsiTheme="majorBidi" w:cstheme="majorBidi"/>
          <w:sz w:val="24"/>
          <w:szCs w:val="24"/>
        </w:rPr>
        <w:t>akhlak</w:t>
      </w:r>
      <w:r w:rsidR="00135B57" w:rsidRPr="00F605EA">
        <w:rPr>
          <w:rFonts w:asciiTheme="majorBidi" w:hAnsiTheme="majorBidi" w:cstheme="majorBidi"/>
          <w:sz w:val="24"/>
          <w:szCs w:val="24"/>
        </w:rPr>
        <w:t xml:space="preserve"> baik tetapi </w:t>
      </w:r>
      <w:r w:rsidR="00FC6847" w:rsidRPr="00F605EA">
        <w:rPr>
          <w:rFonts w:asciiTheme="majorBidi" w:hAnsiTheme="majorBidi" w:cstheme="majorBidi"/>
          <w:sz w:val="24"/>
          <w:szCs w:val="24"/>
        </w:rPr>
        <w:t xml:space="preserve">masih </w:t>
      </w:r>
      <w:r w:rsidR="00135B57" w:rsidRPr="00F605EA">
        <w:rPr>
          <w:rFonts w:asciiTheme="majorBidi" w:hAnsiTheme="majorBidi" w:cstheme="majorBidi"/>
          <w:sz w:val="24"/>
          <w:szCs w:val="24"/>
        </w:rPr>
        <w:t xml:space="preserve">memiliki kesadaran yang rendah dalam kedisiplinan. </w:t>
      </w:r>
    </w:p>
    <w:p w14:paraId="00000018" w14:textId="48695124"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Hal lain yang berhubungan dengan kedisiplinan peserta didik dapat dikatakan masih rendah dapat dilihat dari bagaimana euforia yang terjadi pada saat kelulusan sekolah, pada Sekolah Menengah Pertama maupun Sekolah Menengah Atas di kalangan peserta didik. Terjadinya perayaan yang berlebihan yang tidak sesuai dengan norma yang ada, arak-arakan dan corat-coretan seragam, serta pelanggaran aturan-aturan berkendara dan tindakan tidak disiplin lain nya adalah bukti bahwa misi dari pendidikan belum terimplementasi dengan baik. Apa </w:t>
      </w:r>
      <w:r w:rsidRPr="00F605EA">
        <w:rPr>
          <w:rFonts w:asciiTheme="majorBidi" w:hAnsiTheme="majorBidi" w:cstheme="majorBidi"/>
          <w:sz w:val="24"/>
          <w:szCs w:val="24"/>
        </w:rPr>
        <w:lastRenderedPageBreak/>
        <w:t xml:space="preserve">yang dilakukan peserta didik seolah-olah yang didapatkan dari sekolah tidak aplikatif dalam kehidupan untuk disiplin dalam kehidupan sehari-hari. Seperti ada kelainan antara teori di sekolah dengan praktik dalam kehidupan sehari-hari. Padahal jika memang </w:t>
      </w:r>
      <w:r w:rsidR="00543F43" w:rsidRPr="00F605EA">
        <w:rPr>
          <w:rFonts w:asciiTheme="majorBidi" w:hAnsiTheme="majorBidi" w:cstheme="majorBidi"/>
          <w:sz w:val="24"/>
          <w:szCs w:val="24"/>
        </w:rPr>
        <w:t xml:space="preserve">adanya pembinaan dan pembiasaan akhlak yang baik </w:t>
      </w:r>
      <w:r w:rsidRPr="00F605EA">
        <w:rPr>
          <w:rFonts w:asciiTheme="majorBidi" w:hAnsiTheme="majorBidi" w:cstheme="majorBidi"/>
          <w:sz w:val="24"/>
          <w:szCs w:val="24"/>
        </w:rPr>
        <w:t>di dapat dari sekolah, maka sudah sepantasnya kedisiplinannya pun akan bisa terlaksana dengan baik dalam kehidupan sehari-hari.</w:t>
      </w:r>
    </w:p>
    <w:p w14:paraId="00000019" w14:textId="426CA848"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Berdasarkan studi pendahuluan, diperoleh keterangan dari salah satu guru Pendidikan Agama Islam pada Sekolah Mengengah Pertama di Samarinda, menyatakan </w:t>
      </w:r>
      <w:r w:rsidR="00543F43" w:rsidRPr="00F605EA">
        <w:rPr>
          <w:rFonts w:asciiTheme="majorBidi" w:hAnsiTheme="majorBidi" w:cstheme="majorBidi"/>
          <w:sz w:val="24"/>
          <w:szCs w:val="24"/>
        </w:rPr>
        <w:t>akhlak</w:t>
      </w:r>
      <w:r w:rsidRPr="00F605EA">
        <w:rPr>
          <w:rFonts w:asciiTheme="majorBidi" w:hAnsiTheme="majorBidi" w:cstheme="majorBidi"/>
          <w:sz w:val="24"/>
          <w:szCs w:val="24"/>
        </w:rPr>
        <w:t xml:space="preserve"> peserta didik </w:t>
      </w:r>
      <w:r w:rsidR="00543F43" w:rsidRPr="00F605EA">
        <w:rPr>
          <w:rFonts w:asciiTheme="majorBidi" w:hAnsiTheme="majorBidi" w:cstheme="majorBidi"/>
          <w:sz w:val="24"/>
          <w:szCs w:val="24"/>
        </w:rPr>
        <w:t xml:space="preserve">ini </w:t>
      </w:r>
      <w:r w:rsidRPr="00F605EA">
        <w:rPr>
          <w:rFonts w:asciiTheme="majorBidi" w:hAnsiTheme="majorBidi" w:cstheme="majorBidi"/>
          <w:sz w:val="24"/>
          <w:szCs w:val="24"/>
        </w:rPr>
        <w:t xml:space="preserve">tergolong baik, </w:t>
      </w:r>
      <w:r w:rsidR="00543F43" w:rsidRPr="00F605EA">
        <w:rPr>
          <w:rFonts w:asciiTheme="majorBidi" w:hAnsiTheme="majorBidi" w:cstheme="majorBidi"/>
          <w:sz w:val="24"/>
          <w:szCs w:val="24"/>
        </w:rPr>
        <w:t xml:space="preserve">hal </w:t>
      </w:r>
      <w:r w:rsidRPr="00F605EA">
        <w:rPr>
          <w:rFonts w:asciiTheme="majorBidi" w:hAnsiTheme="majorBidi" w:cstheme="majorBidi"/>
          <w:sz w:val="24"/>
          <w:szCs w:val="24"/>
        </w:rPr>
        <w:t xml:space="preserve">ini </w:t>
      </w:r>
      <w:r w:rsidR="00543F43" w:rsidRPr="00F605EA">
        <w:rPr>
          <w:rFonts w:asciiTheme="majorBidi" w:hAnsiTheme="majorBidi" w:cstheme="majorBidi"/>
          <w:sz w:val="24"/>
          <w:szCs w:val="24"/>
        </w:rPr>
        <w:t xml:space="preserve">terlihat </w:t>
      </w:r>
      <w:r w:rsidRPr="00F605EA">
        <w:rPr>
          <w:rFonts w:asciiTheme="majorBidi" w:hAnsiTheme="majorBidi" w:cstheme="majorBidi"/>
          <w:sz w:val="24"/>
          <w:szCs w:val="24"/>
        </w:rPr>
        <w:t xml:space="preserve">pada </w:t>
      </w:r>
      <w:r w:rsidR="00543F43" w:rsidRPr="00F605EA">
        <w:rPr>
          <w:rFonts w:asciiTheme="majorBidi" w:hAnsiTheme="majorBidi" w:cstheme="majorBidi"/>
          <w:sz w:val="24"/>
          <w:szCs w:val="24"/>
        </w:rPr>
        <w:t xml:space="preserve">saat interaksi peserta didik baik dengan guru maupun dengan peserta didik lainnya baik pada </w:t>
      </w:r>
      <w:r w:rsidRPr="00F605EA">
        <w:rPr>
          <w:rFonts w:asciiTheme="majorBidi" w:hAnsiTheme="majorBidi" w:cstheme="majorBidi"/>
          <w:sz w:val="24"/>
          <w:szCs w:val="24"/>
        </w:rPr>
        <w:t>proses pembelajaran berlangsung</w:t>
      </w:r>
      <w:r w:rsidR="00543F43" w:rsidRPr="00F605EA">
        <w:rPr>
          <w:rFonts w:asciiTheme="majorBidi" w:hAnsiTheme="majorBidi" w:cstheme="majorBidi"/>
          <w:sz w:val="24"/>
          <w:szCs w:val="24"/>
        </w:rPr>
        <w:t xml:space="preserve"> maupun diluar pembelajaran. </w:t>
      </w:r>
      <w:r w:rsidRPr="00F605EA">
        <w:rPr>
          <w:rFonts w:asciiTheme="majorBidi" w:hAnsiTheme="majorBidi" w:cstheme="majorBidi"/>
          <w:sz w:val="24"/>
          <w:szCs w:val="24"/>
        </w:rPr>
        <w:t xml:space="preserve">Fenomena tersebut menunjukkan tingginya </w:t>
      </w:r>
      <w:r w:rsidR="00543F43" w:rsidRPr="00F605EA">
        <w:rPr>
          <w:rFonts w:asciiTheme="majorBidi" w:hAnsiTheme="majorBidi" w:cstheme="majorBidi"/>
          <w:sz w:val="24"/>
          <w:szCs w:val="24"/>
        </w:rPr>
        <w:t>akhlak</w:t>
      </w:r>
      <w:r w:rsidRPr="00F605EA">
        <w:rPr>
          <w:rFonts w:asciiTheme="majorBidi" w:hAnsiTheme="majorBidi" w:cstheme="majorBidi"/>
          <w:sz w:val="24"/>
          <w:szCs w:val="24"/>
        </w:rPr>
        <w:t xml:space="preserve"> peserta didik</w:t>
      </w:r>
      <w:r w:rsidR="00543F43" w:rsidRPr="00F605EA">
        <w:rPr>
          <w:rFonts w:asciiTheme="majorBidi" w:hAnsiTheme="majorBidi" w:cstheme="majorBidi"/>
          <w:sz w:val="24"/>
          <w:szCs w:val="24"/>
        </w:rPr>
        <w:t>.</w:t>
      </w:r>
      <w:r w:rsidRPr="00F605EA">
        <w:rPr>
          <w:rFonts w:asciiTheme="majorBidi" w:hAnsiTheme="majorBidi" w:cstheme="majorBidi"/>
          <w:sz w:val="24"/>
          <w:szCs w:val="24"/>
        </w:rPr>
        <w:t xml:space="preserve"> Namun berdasarkan observasi awal, masih ada diantara mereka yang berprilaku tidak disiplin terhadap peraturan di sekolah. Dari fenomena di atas, terlihat adanya kesenjangan, satu sisi </w:t>
      </w:r>
      <w:r w:rsidR="00543F43" w:rsidRPr="00F605EA">
        <w:rPr>
          <w:rFonts w:asciiTheme="majorBidi" w:hAnsiTheme="majorBidi" w:cstheme="majorBidi"/>
          <w:sz w:val="24"/>
          <w:szCs w:val="24"/>
        </w:rPr>
        <w:t>akhlaknya</w:t>
      </w:r>
      <w:r w:rsidRPr="00F605EA">
        <w:rPr>
          <w:rFonts w:asciiTheme="majorBidi" w:hAnsiTheme="majorBidi" w:cstheme="majorBidi"/>
          <w:sz w:val="24"/>
          <w:szCs w:val="24"/>
        </w:rPr>
        <w:t xml:space="preserve"> tergolong cukup </w:t>
      </w:r>
      <w:r w:rsidR="00543F43" w:rsidRPr="00F605EA">
        <w:rPr>
          <w:rFonts w:asciiTheme="majorBidi" w:hAnsiTheme="majorBidi" w:cstheme="majorBidi"/>
          <w:sz w:val="24"/>
          <w:szCs w:val="24"/>
        </w:rPr>
        <w:t>baik</w:t>
      </w:r>
      <w:r w:rsidRPr="00F605EA">
        <w:rPr>
          <w:rFonts w:asciiTheme="majorBidi" w:hAnsiTheme="majorBidi" w:cstheme="majorBidi"/>
          <w:sz w:val="24"/>
          <w:szCs w:val="24"/>
        </w:rPr>
        <w:t xml:space="preserve"> namun disisi </w:t>
      </w:r>
      <w:r w:rsidRPr="00F605EA">
        <w:rPr>
          <w:rFonts w:asciiTheme="majorBidi" w:hAnsiTheme="majorBidi" w:cstheme="majorBidi"/>
          <w:sz w:val="24"/>
          <w:szCs w:val="24"/>
        </w:rPr>
        <w:lastRenderedPageBreak/>
        <w:t>lain kedisiplinan mereka tergolong rendah.</w:t>
      </w:r>
    </w:p>
    <w:p w14:paraId="0000001A" w14:textId="720757CC"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 xml:space="preserve">Berdasarkan masalah di atas, sehingga penulis terdorong untuk meneliti lebih dalam permasalahan tersebut. Untuk mengetahui jawaban dari permasalahannya maka penulis akan melakukan penelitian lebih jauh dengan judul “Korelasi </w:t>
      </w:r>
      <w:r w:rsidR="009A5090" w:rsidRPr="00F605EA">
        <w:rPr>
          <w:rFonts w:asciiTheme="majorBidi" w:hAnsiTheme="majorBidi" w:cstheme="majorBidi"/>
          <w:color w:val="000000"/>
          <w:sz w:val="24"/>
          <w:szCs w:val="24"/>
        </w:rPr>
        <w:t>Akhlak</w:t>
      </w:r>
      <w:r w:rsidRPr="00F605EA">
        <w:rPr>
          <w:rFonts w:asciiTheme="majorBidi" w:hAnsiTheme="majorBidi" w:cstheme="majorBidi"/>
          <w:color w:val="000000"/>
          <w:sz w:val="24"/>
          <w:szCs w:val="24"/>
        </w:rPr>
        <w:t xml:space="preserve"> Terhadap Kedisiplinan Peserta Didik Sekolah Menengah Pertama di Kota Samarinda”.</w:t>
      </w:r>
    </w:p>
    <w:p w14:paraId="0000001B" w14:textId="77777777" w:rsidR="003913E2" w:rsidRPr="00F605EA" w:rsidRDefault="00135B57" w:rsidP="00382F2C">
      <w:pPr>
        <w:numPr>
          <w:ilvl w:val="0"/>
          <w:numId w:val="1"/>
        </w:numPr>
        <w:pBdr>
          <w:top w:val="nil"/>
          <w:left w:val="nil"/>
          <w:bottom w:val="nil"/>
          <w:right w:val="nil"/>
          <w:between w:val="nil"/>
        </w:pBdr>
        <w:spacing w:after="0"/>
        <w:ind w:left="284" w:hanging="284"/>
        <w:jc w:val="both"/>
        <w:rPr>
          <w:rFonts w:asciiTheme="majorBidi" w:hAnsiTheme="majorBidi" w:cstheme="majorBidi"/>
          <w:b/>
          <w:color w:val="000000"/>
          <w:sz w:val="24"/>
          <w:szCs w:val="24"/>
        </w:rPr>
      </w:pPr>
      <w:r w:rsidRPr="00F605EA">
        <w:rPr>
          <w:rFonts w:asciiTheme="majorBidi" w:hAnsiTheme="majorBidi" w:cstheme="majorBidi"/>
          <w:b/>
          <w:color w:val="000000"/>
          <w:sz w:val="24"/>
          <w:szCs w:val="24"/>
        </w:rPr>
        <w:t>METODE PENELITIAN</w:t>
      </w:r>
    </w:p>
    <w:p w14:paraId="0000001C" w14:textId="77777777" w:rsidR="003913E2" w:rsidRPr="00F605EA" w:rsidRDefault="00135B57" w:rsidP="00382F2C">
      <w:pPr>
        <w:numPr>
          <w:ilvl w:val="0"/>
          <w:numId w:val="2"/>
        </w:numPr>
        <w:spacing w:after="0"/>
        <w:ind w:left="426" w:hanging="426"/>
        <w:rPr>
          <w:rFonts w:asciiTheme="majorBidi" w:hAnsiTheme="majorBidi" w:cstheme="majorBidi"/>
          <w:sz w:val="24"/>
          <w:szCs w:val="24"/>
        </w:rPr>
      </w:pPr>
      <w:r w:rsidRPr="00F605EA">
        <w:rPr>
          <w:rFonts w:asciiTheme="majorBidi" w:hAnsiTheme="majorBidi" w:cstheme="majorBidi"/>
          <w:sz w:val="24"/>
          <w:szCs w:val="24"/>
        </w:rPr>
        <w:t>Jenis Penelitian</w:t>
      </w:r>
    </w:p>
    <w:p w14:paraId="0000001D" w14:textId="49E938D2"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color w:val="000000"/>
          <w:sz w:val="24"/>
          <w:szCs w:val="24"/>
        </w:rPr>
        <w:t>Sukmadinata (2012)</w:t>
      </w:r>
      <w:r w:rsidRPr="00F605EA">
        <w:rPr>
          <w:rFonts w:asciiTheme="majorBidi" w:hAnsiTheme="majorBidi" w:cstheme="majorBidi"/>
          <w:sz w:val="24"/>
          <w:szCs w:val="24"/>
        </w:rPr>
        <w:t xml:space="preserve"> menyatakan bahwa Penelitian kuantitatif adalah penelitian yang memperoleh data melalui angka dan instrumen-instrumen yang dapat diukur. Adapun jenis penelitian yang digunakan adalah penelitian kuantitatif, dengan tujuan untuk memperoleh gambaran umum yang lebih objektif dan terukur. Metode kuantitatif yaitu metode pengujian teori atau konsep-konsep yang dihubungkan dengan realita kemudian memperlakukan data melalui pengolahan statistik.</w:t>
      </w:r>
      <w:r w:rsidRPr="00F605EA">
        <w:rPr>
          <w:rFonts w:asciiTheme="majorBidi" w:hAnsiTheme="majorBidi" w:cstheme="majorBidi"/>
          <w:color w:val="FF0000"/>
          <w:sz w:val="24"/>
          <w:szCs w:val="24"/>
        </w:rPr>
        <w:t xml:space="preserve"> </w:t>
      </w:r>
      <w:r w:rsidRPr="00F605EA">
        <w:rPr>
          <w:rFonts w:asciiTheme="majorBidi" w:hAnsiTheme="majorBidi" w:cstheme="majorBidi"/>
          <w:sz w:val="24"/>
          <w:szCs w:val="24"/>
        </w:rPr>
        <w:t xml:space="preserve">Melalui metode ini diharapkan mendapat gambaran tetang korelasi </w:t>
      </w:r>
      <w:r w:rsidR="00C24542" w:rsidRPr="00F605EA">
        <w:rPr>
          <w:rFonts w:asciiTheme="majorBidi" w:hAnsiTheme="majorBidi" w:cstheme="majorBidi"/>
          <w:sz w:val="24"/>
          <w:szCs w:val="24"/>
        </w:rPr>
        <w:t>akhlak</w:t>
      </w:r>
      <w:r w:rsidRPr="00F605EA">
        <w:rPr>
          <w:rFonts w:asciiTheme="majorBidi" w:hAnsiTheme="majorBidi" w:cstheme="majorBidi"/>
          <w:sz w:val="24"/>
          <w:szCs w:val="24"/>
        </w:rPr>
        <w:t xml:space="preserve"> terhadap kedisiplinan </w:t>
      </w:r>
      <w:r w:rsidRPr="00F605EA">
        <w:rPr>
          <w:rFonts w:asciiTheme="majorBidi" w:hAnsiTheme="majorBidi" w:cstheme="majorBidi"/>
          <w:sz w:val="24"/>
          <w:szCs w:val="24"/>
        </w:rPr>
        <w:lastRenderedPageBreak/>
        <w:t>peserta didik SMP di Kota Samarinda.</w:t>
      </w:r>
    </w:p>
    <w:p w14:paraId="0000001F" w14:textId="77777777" w:rsidR="003913E2" w:rsidRPr="00F605EA" w:rsidRDefault="00135B57" w:rsidP="00382F2C">
      <w:pPr>
        <w:numPr>
          <w:ilvl w:val="0"/>
          <w:numId w:val="2"/>
        </w:numPr>
        <w:spacing w:after="0"/>
        <w:ind w:left="426" w:hanging="426"/>
        <w:rPr>
          <w:rFonts w:asciiTheme="majorBidi" w:hAnsiTheme="majorBidi" w:cstheme="majorBidi"/>
          <w:sz w:val="24"/>
          <w:szCs w:val="24"/>
        </w:rPr>
      </w:pPr>
      <w:r w:rsidRPr="00F605EA">
        <w:rPr>
          <w:rFonts w:asciiTheme="majorBidi" w:hAnsiTheme="majorBidi" w:cstheme="majorBidi"/>
          <w:sz w:val="24"/>
          <w:szCs w:val="24"/>
        </w:rPr>
        <w:t xml:space="preserve">Populasi dan Sampel </w:t>
      </w:r>
    </w:p>
    <w:p w14:paraId="00000020" w14:textId="77777777"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Populasi adalah wilayah generalisasi yang terdiri atas objek atau subjek yang mempunyai kualitas dan karakteristik tertentu yang ditetapkan oleh peneliti untuk dipelajari kemudian ditarik kesimpulan. (Nana Syaodih Sukmadinata, 2012). Populasi merupakan sekumpulan individu yang memiliki karakteristik yang diperlukan dalam penelitian. Populasi pada penelitian ini adalah peserta didik yang beragama Islam di SMP Samarinda, dengan jumlah 81 Sekolah. Kemudian diambil 3 sekolah yang dianggap mewakili berdasarkan letak daerahnya dan menunjang penelitian, yaitu SMP Negeri 2 berjumlah 973 peserta didik, SMP Negeri 4 berjumlah 957 peserta didik dan SMP Negeri 21 berjumlah 815 peserta didik. Berdasarkan data tersebut jumlah populasi keseluruhan berjumlah 2.745 peserta didik.</w:t>
      </w:r>
    </w:p>
    <w:p w14:paraId="00000021" w14:textId="77777777"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 xml:space="preserve">Sampel merupakan bagian dari jumlah responden yang memiliki karakteristik populasi tersebut. (Sugiyono, 2017). Teknik pengambilan sampel menggunakan </w:t>
      </w:r>
      <w:r w:rsidRPr="00F605EA">
        <w:rPr>
          <w:rFonts w:asciiTheme="majorBidi" w:hAnsiTheme="majorBidi" w:cstheme="majorBidi"/>
          <w:i/>
          <w:color w:val="000000"/>
          <w:sz w:val="24"/>
          <w:szCs w:val="24"/>
        </w:rPr>
        <w:t>cluster sampling</w:t>
      </w:r>
      <w:r w:rsidRPr="00F605EA">
        <w:rPr>
          <w:rFonts w:asciiTheme="majorBidi" w:hAnsiTheme="majorBidi" w:cstheme="majorBidi"/>
          <w:color w:val="000000"/>
          <w:sz w:val="24"/>
          <w:szCs w:val="24"/>
        </w:rPr>
        <w:t xml:space="preserve"> (area sampling) yaitu pengambilan sampel </w:t>
      </w:r>
      <w:r w:rsidRPr="00F605EA">
        <w:rPr>
          <w:rFonts w:asciiTheme="majorBidi" w:hAnsiTheme="majorBidi" w:cstheme="majorBidi"/>
          <w:color w:val="000000"/>
          <w:sz w:val="24"/>
          <w:szCs w:val="24"/>
        </w:rPr>
        <w:lastRenderedPageBreak/>
        <w:t xml:space="preserve">berdasarkan letak daerah dari populasi yang ditetapkan. Sampel pada penelitian ini yaitu SMP Negeri 2, 4 dan 21 Samarinda. Diketahui bahwa jumlah populasi sebanyak 2.745 peserta didik. Adapun teknik dalam pengambilan sampel di dalam bukunya Riduwan (2015) yaitu dengan menggunakan rumus Taro Yamane atau Slovin sebagai berikut: </w:t>
      </w:r>
    </w:p>
    <w:p w14:paraId="00000022" w14:textId="77777777" w:rsidR="003913E2" w:rsidRPr="00F605EA" w:rsidRDefault="00135B57" w:rsidP="00382F2C">
      <w:pPr>
        <w:pBdr>
          <w:top w:val="nil"/>
          <w:left w:val="nil"/>
          <w:bottom w:val="nil"/>
          <w:right w:val="nil"/>
          <w:between w:val="nil"/>
        </w:pBdr>
        <w:spacing w:after="0"/>
        <w:jc w:val="both"/>
        <w:rPr>
          <w:rFonts w:asciiTheme="majorBidi" w:hAnsiTheme="majorBidi" w:cstheme="majorBidi"/>
          <w:color w:val="000000"/>
          <w:sz w:val="24"/>
          <w:szCs w:val="24"/>
        </w:rPr>
      </w:pPr>
      <m:oMath>
        <m:r>
          <w:rPr>
            <w:rFonts w:ascii="Cambria Math" w:eastAsia="Cambria Math" w:hAnsi="Cambria Math" w:cstheme="majorBidi"/>
            <w:color w:val="000000"/>
            <w:sz w:val="24"/>
            <w:szCs w:val="24"/>
          </w:rPr>
          <m:t>n=</m:t>
        </m:r>
        <m:f>
          <m:fPr>
            <m:ctrlPr>
              <w:rPr>
                <w:rFonts w:ascii="Cambria Math" w:eastAsia="Cambria Math" w:hAnsi="Cambria Math" w:cstheme="majorBidi"/>
                <w:color w:val="000000"/>
                <w:sz w:val="24"/>
                <w:szCs w:val="24"/>
              </w:rPr>
            </m:ctrlPr>
          </m:fPr>
          <m:num>
            <m:r>
              <w:rPr>
                <w:rFonts w:ascii="Cambria Math" w:eastAsia="Cambria Math" w:hAnsi="Cambria Math" w:cstheme="majorBidi"/>
                <w:color w:val="000000"/>
                <w:sz w:val="24"/>
                <w:szCs w:val="24"/>
              </w:rPr>
              <m:t>N</m:t>
            </m:r>
          </m:num>
          <m:den>
            <m:r>
              <w:rPr>
                <w:rFonts w:ascii="Cambria Math" w:eastAsia="Cambria Math" w:hAnsi="Cambria Math" w:cstheme="majorBidi"/>
                <w:color w:val="000000"/>
                <w:sz w:val="24"/>
                <w:szCs w:val="24"/>
              </w:rPr>
              <m:t>N.</m:t>
            </m:r>
            <m:sSup>
              <m:sSupPr>
                <m:ctrlPr>
                  <w:rPr>
                    <w:rFonts w:ascii="Cambria Math" w:eastAsia="Cambria Math" w:hAnsi="Cambria Math" w:cstheme="majorBidi"/>
                    <w:color w:val="000000"/>
                    <w:sz w:val="24"/>
                    <w:szCs w:val="24"/>
                  </w:rPr>
                </m:ctrlPr>
              </m:sSupPr>
              <m:e>
                <m:r>
                  <w:rPr>
                    <w:rFonts w:ascii="Cambria Math" w:eastAsia="Cambria Math" w:hAnsi="Cambria Math" w:cstheme="majorBidi"/>
                    <w:color w:val="000000"/>
                    <w:sz w:val="24"/>
                    <w:szCs w:val="24"/>
                  </w:rPr>
                  <m:t>d</m:t>
                </m:r>
              </m:e>
              <m:sup>
                <m:r>
                  <w:rPr>
                    <w:rFonts w:ascii="Cambria Math" w:eastAsia="Cambria Math" w:hAnsi="Cambria Math" w:cstheme="majorBidi"/>
                    <w:color w:val="000000"/>
                    <w:sz w:val="24"/>
                    <w:szCs w:val="24"/>
                  </w:rPr>
                  <m:t>2</m:t>
                </m:r>
              </m:sup>
            </m:sSup>
            <m:r>
              <w:rPr>
                <w:rFonts w:ascii="Cambria Math" w:eastAsia="Cambria Math" w:hAnsi="Cambria Math" w:cstheme="majorBidi"/>
                <w:color w:val="000000"/>
                <w:sz w:val="24"/>
                <w:szCs w:val="24"/>
              </w:rPr>
              <m:t>+1</m:t>
            </m:r>
          </m:den>
        </m:f>
      </m:oMath>
      <w:r w:rsidRPr="00F605EA">
        <w:rPr>
          <w:rFonts w:asciiTheme="majorBidi" w:hAnsiTheme="majorBidi" w:cstheme="majorBidi"/>
          <w:color w:val="000000"/>
          <w:sz w:val="24"/>
          <w:szCs w:val="24"/>
        </w:rPr>
        <w:t xml:space="preserve">. </w:t>
      </w:r>
    </w:p>
    <w:p w14:paraId="00000023" w14:textId="77777777" w:rsidR="003913E2" w:rsidRPr="00F605EA" w:rsidRDefault="00135B57" w:rsidP="00382F2C">
      <w:pPr>
        <w:spacing w:after="0"/>
        <w:jc w:val="both"/>
        <w:rPr>
          <w:rFonts w:asciiTheme="majorBidi" w:hAnsiTheme="majorBidi" w:cstheme="majorBidi"/>
          <w:sz w:val="24"/>
          <w:szCs w:val="24"/>
        </w:rPr>
      </w:pPr>
      <w:r w:rsidRPr="00F605EA">
        <w:rPr>
          <w:rFonts w:asciiTheme="majorBidi" w:hAnsiTheme="majorBidi" w:cstheme="majorBidi"/>
          <w:sz w:val="24"/>
          <w:szCs w:val="24"/>
        </w:rPr>
        <w:t>Berdasarkan rumus tersebut diperoleh jumlah sampel sebagai berikut:</w:t>
      </w:r>
    </w:p>
    <w:p w14:paraId="00000024" w14:textId="77777777" w:rsidR="003913E2" w:rsidRPr="00F605EA" w:rsidRDefault="00135B57" w:rsidP="00382F2C">
      <w:pPr>
        <w:rPr>
          <w:rFonts w:asciiTheme="majorBidi" w:eastAsia="Cambria Math" w:hAnsiTheme="majorBidi" w:cstheme="majorBidi"/>
          <w:sz w:val="24"/>
          <w:szCs w:val="24"/>
        </w:rPr>
      </w:pPr>
      <m:oMathPara>
        <m:oMath>
          <m:r>
            <w:rPr>
              <w:rFonts w:ascii="Cambria Math" w:eastAsia="Cambria Math" w:hAnsi="Cambria Math" w:cstheme="majorBidi"/>
              <w:sz w:val="24"/>
              <w:szCs w:val="24"/>
            </w:rPr>
            <m:t xml:space="preserve">n= </m:t>
          </m:r>
          <m:f>
            <m:fPr>
              <m:ctrlPr>
                <w:rPr>
                  <w:rFonts w:ascii="Cambria Math" w:eastAsia="Cambria Math" w:hAnsi="Cambria Math" w:cstheme="majorBidi"/>
                  <w:sz w:val="24"/>
                  <w:szCs w:val="24"/>
                </w:rPr>
              </m:ctrlPr>
            </m:fPr>
            <m:num>
              <m:r>
                <w:rPr>
                  <w:rFonts w:ascii="Cambria Math" w:eastAsia="Cambria Math" w:hAnsi="Cambria Math" w:cstheme="majorBidi"/>
                  <w:sz w:val="24"/>
                  <w:szCs w:val="24"/>
                </w:rPr>
                <m:t>2745</m:t>
              </m:r>
            </m:num>
            <m:den>
              <m:r>
                <w:rPr>
                  <w:rFonts w:ascii="Cambria Math" w:eastAsia="Cambria Math" w:hAnsi="Cambria Math" w:cstheme="majorBidi"/>
                  <w:sz w:val="24"/>
                  <w:szCs w:val="24"/>
                </w:rPr>
                <m:t>2745x</m:t>
              </m:r>
              <m:sSup>
                <m:sSupPr>
                  <m:ctrlPr>
                    <w:rPr>
                      <w:rFonts w:ascii="Cambria Math" w:eastAsia="Cambria Math" w:hAnsi="Cambria Math" w:cstheme="majorBidi"/>
                      <w:sz w:val="24"/>
                      <w:szCs w:val="24"/>
                    </w:rPr>
                  </m:ctrlPr>
                </m:sSupPr>
                <m:e>
                  <m:r>
                    <w:rPr>
                      <w:rFonts w:ascii="Cambria Math" w:eastAsia="Cambria Math" w:hAnsi="Cambria Math" w:cstheme="majorBidi"/>
                      <w:sz w:val="24"/>
                      <w:szCs w:val="24"/>
                    </w:rPr>
                    <m:t>0.1</m:t>
                  </m:r>
                </m:e>
                <m:sup>
                  <m:r>
                    <w:rPr>
                      <w:rFonts w:ascii="Cambria Math" w:eastAsia="Cambria Math" w:hAnsi="Cambria Math" w:cstheme="majorBidi"/>
                      <w:sz w:val="24"/>
                      <w:szCs w:val="24"/>
                    </w:rPr>
                    <m:t>2</m:t>
                  </m:r>
                </m:sup>
              </m:sSup>
              <m:r>
                <w:rPr>
                  <w:rFonts w:ascii="Cambria Math" w:eastAsia="Cambria Math" w:hAnsi="Cambria Math" w:cstheme="majorBidi"/>
                  <w:sz w:val="24"/>
                  <w:szCs w:val="24"/>
                </w:rPr>
                <m:t>+1</m:t>
              </m:r>
            </m:den>
          </m:f>
          <m:r>
            <w:rPr>
              <w:rFonts w:ascii="Cambria Math" w:eastAsia="Cambria Math" w:hAnsi="Cambria Math" w:cstheme="majorBidi"/>
              <w:sz w:val="24"/>
              <w:szCs w:val="24"/>
            </w:rPr>
            <m:t>=</m:t>
          </m:r>
          <m:f>
            <m:fPr>
              <m:ctrlPr>
                <w:rPr>
                  <w:rFonts w:ascii="Cambria Math" w:eastAsia="Cambria Math" w:hAnsi="Cambria Math" w:cstheme="majorBidi"/>
                  <w:sz w:val="24"/>
                  <w:szCs w:val="24"/>
                </w:rPr>
              </m:ctrlPr>
            </m:fPr>
            <m:num>
              <m:r>
                <w:rPr>
                  <w:rFonts w:ascii="Cambria Math" w:eastAsia="Cambria Math" w:hAnsi="Cambria Math" w:cstheme="majorBidi"/>
                  <w:sz w:val="24"/>
                  <w:szCs w:val="24"/>
                </w:rPr>
                <m:t>2745</m:t>
              </m:r>
            </m:num>
            <m:den>
              <m:r>
                <w:rPr>
                  <w:rFonts w:ascii="Cambria Math" w:eastAsia="Cambria Math" w:hAnsi="Cambria Math" w:cstheme="majorBidi"/>
                  <w:sz w:val="24"/>
                  <w:szCs w:val="24"/>
                </w:rPr>
                <m:t>2745x0.01+1</m:t>
              </m:r>
            </m:den>
          </m:f>
          <m:r>
            <w:rPr>
              <w:rFonts w:ascii="Cambria Math" w:eastAsia="Cambria Math" w:hAnsi="Cambria Math" w:cstheme="majorBidi"/>
              <w:sz w:val="24"/>
              <w:szCs w:val="24"/>
            </w:rPr>
            <m:t>=</m:t>
          </m:r>
          <m:f>
            <m:fPr>
              <m:ctrlPr>
                <w:rPr>
                  <w:rFonts w:ascii="Cambria Math" w:eastAsia="Cambria Math" w:hAnsi="Cambria Math" w:cstheme="majorBidi"/>
                  <w:sz w:val="24"/>
                  <w:szCs w:val="24"/>
                </w:rPr>
              </m:ctrlPr>
            </m:fPr>
            <m:num>
              <m:r>
                <w:rPr>
                  <w:rFonts w:ascii="Cambria Math" w:eastAsia="Cambria Math" w:hAnsi="Cambria Math" w:cstheme="majorBidi"/>
                  <w:sz w:val="24"/>
                  <w:szCs w:val="24"/>
                </w:rPr>
                <m:t>2745</m:t>
              </m:r>
            </m:num>
            <m:den>
              <m:r>
                <w:rPr>
                  <w:rFonts w:ascii="Cambria Math" w:eastAsia="Cambria Math" w:hAnsi="Cambria Math" w:cstheme="majorBidi"/>
                  <w:sz w:val="24"/>
                  <w:szCs w:val="24"/>
                </w:rPr>
                <m:t>28,45</m:t>
              </m:r>
            </m:den>
          </m:f>
          <m:r>
            <w:rPr>
              <w:rFonts w:ascii="Cambria Math" w:eastAsia="Cambria Math" w:hAnsi="Cambria Math" w:cstheme="majorBidi"/>
              <w:sz w:val="24"/>
              <w:szCs w:val="24"/>
            </w:rPr>
            <m:t>=96,4=96</m:t>
          </m:r>
        </m:oMath>
      </m:oMathPara>
    </w:p>
    <w:p w14:paraId="00000025" w14:textId="77777777" w:rsidR="003913E2" w:rsidRPr="00F605EA" w:rsidRDefault="00135B57" w:rsidP="00382F2C">
      <w:pPr>
        <w:pBdr>
          <w:top w:val="nil"/>
          <w:left w:val="nil"/>
          <w:bottom w:val="nil"/>
          <w:right w:val="nil"/>
          <w:between w:val="nil"/>
        </w:pBdr>
        <w:spacing w:after="0"/>
        <w:ind w:firstLine="567"/>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Adapun pengambilan sampel dari masing-masing SMP Samarinda dengan menggunakan rumus sebagai berikut:</w:t>
      </w:r>
    </w:p>
    <w:p w14:paraId="00000026" w14:textId="77777777" w:rsidR="003913E2" w:rsidRPr="00F605EA" w:rsidRDefault="00135B57" w:rsidP="00382F2C">
      <w:pPr>
        <w:rPr>
          <w:rFonts w:asciiTheme="majorBidi" w:eastAsia="Cambria Math" w:hAnsiTheme="majorBidi" w:cstheme="majorBidi"/>
          <w:color w:val="000000"/>
          <w:sz w:val="24"/>
          <w:szCs w:val="24"/>
        </w:rPr>
      </w:pPr>
      <m:oMathPara>
        <m:oMath>
          <m:r>
            <w:rPr>
              <w:rFonts w:ascii="Cambria Math" w:eastAsia="Cambria Math" w:hAnsi="Cambria Math" w:cstheme="majorBidi"/>
              <w:color w:val="000000"/>
              <w:sz w:val="24"/>
              <w:szCs w:val="24"/>
            </w:rPr>
            <m:t>ni=</m:t>
          </m:r>
          <m:f>
            <m:fPr>
              <m:ctrlPr>
                <w:rPr>
                  <w:rFonts w:ascii="Cambria Math" w:eastAsia="Cambria Math" w:hAnsi="Cambria Math" w:cstheme="majorBidi"/>
                  <w:color w:val="000000"/>
                  <w:sz w:val="24"/>
                  <w:szCs w:val="24"/>
                </w:rPr>
              </m:ctrlPr>
            </m:fPr>
            <m:num>
              <m:r>
                <w:rPr>
                  <w:rFonts w:ascii="Cambria Math" w:eastAsia="Cambria Math" w:hAnsi="Cambria Math" w:cstheme="majorBidi"/>
                  <w:color w:val="000000"/>
                  <w:sz w:val="24"/>
                  <w:szCs w:val="24"/>
                </w:rPr>
                <m:t>Ni</m:t>
              </m:r>
            </m:num>
            <m:den>
              <m:r>
                <w:rPr>
                  <w:rFonts w:ascii="Cambria Math" w:eastAsia="Cambria Math" w:hAnsi="Cambria Math" w:cstheme="majorBidi"/>
                  <w:color w:val="000000"/>
                  <w:sz w:val="24"/>
                  <w:szCs w:val="24"/>
                </w:rPr>
                <m:t>N</m:t>
              </m:r>
            </m:den>
          </m:f>
          <m:r>
            <w:rPr>
              <w:rFonts w:ascii="Cambria Math" w:eastAsia="Cambria Math" w:hAnsi="Cambria Math" w:cstheme="majorBidi"/>
              <w:color w:val="000000"/>
              <w:sz w:val="24"/>
              <w:szCs w:val="24"/>
            </w:rPr>
            <m:t>.n</m:t>
          </m:r>
        </m:oMath>
      </m:oMathPara>
    </w:p>
    <w:p w14:paraId="2318B0A6" w14:textId="77777777" w:rsidR="00F605EA" w:rsidRDefault="00F605EA" w:rsidP="00F605EA">
      <w:pPr>
        <w:spacing w:after="0"/>
        <w:jc w:val="both"/>
        <w:rPr>
          <w:rFonts w:asciiTheme="majorBidi" w:hAnsiTheme="majorBidi" w:cstheme="majorBidi"/>
          <w:sz w:val="24"/>
          <w:szCs w:val="24"/>
        </w:rPr>
      </w:pPr>
      <w:r>
        <w:rPr>
          <w:rFonts w:asciiTheme="majorBidi" w:hAnsiTheme="majorBidi" w:cstheme="majorBidi"/>
          <w:sz w:val="24"/>
          <w:szCs w:val="24"/>
        </w:rPr>
        <w:t xml:space="preserve">Responden SMP Negeri 2  Samarinda </w:t>
      </w:r>
      <w:r w:rsidR="00135B57" w:rsidRPr="00F605EA">
        <w:rPr>
          <w:rFonts w:asciiTheme="majorBidi" w:hAnsiTheme="majorBidi" w:cstheme="majorBidi"/>
          <w:sz w:val="24"/>
          <w:szCs w:val="24"/>
        </w:rPr>
        <w:t>= 975 :</w:t>
      </w:r>
      <m:oMath>
        <m:r>
          <w:rPr>
            <w:rFonts w:ascii="Cambria Math" w:eastAsia="Cambria Math" w:hAnsi="Cambria Math" w:cstheme="majorBidi"/>
            <w:sz w:val="24"/>
            <w:szCs w:val="24"/>
          </w:rPr>
          <m:t xml:space="preserve"> 2745</m:t>
        </m:r>
      </m:oMath>
      <w:r>
        <w:rPr>
          <w:rFonts w:asciiTheme="majorBidi" w:hAnsiTheme="majorBidi" w:cstheme="majorBidi"/>
          <w:sz w:val="24"/>
          <w:szCs w:val="24"/>
        </w:rPr>
        <w:t xml:space="preserve"> x 96= </w:t>
      </w:r>
      <w:r w:rsidR="00135B57" w:rsidRPr="00F605EA">
        <w:rPr>
          <w:rFonts w:asciiTheme="majorBidi" w:hAnsiTheme="majorBidi" w:cstheme="majorBidi"/>
          <w:sz w:val="24"/>
          <w:szCs w:val="24"/>
        </w:rPr>
        <w:t>34</w:t>
      </w:r>
    </w:p>
    <w:p w14:paraId="7EFCC168" w14:textId="053D8C8D" w:rsidR="00F605EA" w:rsidRDefault="00135B57" w:rsidP="00F605EA">
      <w:pPr>
        <w:spacing w:after="0"/>
        <w:jc w:val="both"/>
        <w:rPr>
          <w:rFonts w:asciiTheme="majorBidi" w:hAnsiTheme="majorBidi" w:cstheme="majorBidi"/>
          <w:sz w:val="24"/>
          <w:szCs w:val="24"/>
        </w:rPr>
      </w:pPr>
      <w:r w:rsidRPr="00F605EA">
        <w:rPr>
          <w:rFonts w:asciiTheme="majorBidi" w:hAnsiTheme="majorBidi" w:cstheme="majorBidi"/>
          <w:sz w:val="24"/>
          <w:szCs w:val="24"/>
        </w:rPr>
        <w:t xml:space="preserve"> </w:t>
      </w:r>
      <w:bookmarkStart w:id="1" w:name="_GoBack"/>
      <w:bookmarkEnd w:id="1"/>
    </w:p>
    <w:p w14:paraId="2545B233" w14:textId="77777777" w:rsidR="00F605EA" w:rsidRDefault="00F605EA" w:rsidP="00F605EA">
      <w:pPr>
        <w:spacing w:after="0"/>
        <w:jc w:val="both"/>
        <w:rPr>
          <w:rFonts w:asciiTheme="majorBidi" w:hAnsiTheme="majorBidi" w:cstheme="majorBidi"/>
          <w:sz w:val="24"/>
          <w:szCs w:val="24"/>
        </w:rPr>
      </w:pPr>
      <w:r w:rsidRPr="00F605EA">
        <w:rPr>
          <w:rFonts w:asciiTheme="majorBidi" w:hAnsiTheme="majorBidi" w:cstheme="majorBidi"/>
          <w:sz w:val="24"/>
          <w:szCs w:val="24"/>
        </w:rPr>
        <w:t>R</w:t>
      </w:r>
      <w:r w:rsidR="00135B57" w:rsidRPr="00F605EA">
        <w:rPr>
          <w:rFonts w:asciiTheme="majorBidi" w:hAnsiTheme="majorBidi" w:cstheme="majorBidi"/>
          <w:sz w:val="24"/>
          <w:szCs w:val="24"/>
        </w:rPr>
        <w:t>esponden</w:t>
      </w:r>
      <w:r>
        <w:rPr>
          <w:rFonts w:asciiTheme="majorBidi" w:hAnsiTheme="majorBidi" w:cstheme="majorBidi"/>
          <w:sz w:val="24"/>
          <w:szCs w:val="24"/>
        </w:rPr>
        <w:t xml:space="preserve"> SMP Negeri 4 Samarinda</w:t>
      </w:r>
      <w:r w:rsidR="00135B57" w:rsidRPr="00F605EA">
        <w:rPr>
          <w:rFonts w:asciiTheme="majorBidi" w:hAnsiTheme="majorBidi" w:cstheme="majorBidi"/>
          <w:sz w:val="24"/>
          <w:szCs w:val="24"/>
        </w:rPr>
        <w:t xml:space="preserve">= 957 : </w:t>
      </w:r>
      <m:oMath>
        <m:r>
          <w:rPr>
            <w:rFonts w:ascii="Cambria Math" w:eastAsia="Cambria Math" w:hAnsi="Cambria Math" w:cstheme="majorBidi"/>
            <w:sz w:val="24"/>
            <w:szCs w:val="24"/>
          </w:rPr>
          <m:t xml:space="preserve">2745 </m:t>
        </m:r>
      </m:oMath>
      <w:r w:rsidR="00135B57" w:rsidRPr="00F605EA">
        <w:rPr>
          <w:rFonts w:asciiTheme="majorBidi" w:hAnsiTheme="majorBidi" w:cstheme="majorBidi"/>
          <w:sz w:val="24"/>
          <w:szCs w:val="24"/>
        </w:rPr>
        <w:t>x 96</w:t>
      </w:r>
      <w:r w:rsidR="00135B57" w:rsidRPr="00F605EA">
        <w:rPr>
          <w:rFonts w:asciiTheme="majorBidi" w:hAnsiTheme="majorBidi" w:cstheme="majorBidi"/>
          <w:sz w:val="24"/>
          <w:szCs w:val="24"/>
        </w:rPr>
        <w:tab/>
        <w:t xml:space="preserve">=  33 </w:t>
      </w:r>
    </w:p>
    <w:p w14:paraId="7F0DB63A" w14:textId="77777777" w:rsidR="00F605EA" w:rsidRDefault="00F605EA" w:rsidP="00F605EA">
      <w:pPr>
        <w:spacing w:after="0"/>
        <w:jc w:val="both"/>
        <w:rPr>
          <w:rFonts w:asciiTheme="majorBidi" w:hAnsiTheme="majorBidi" w:cstheme="majorBidi"/>
          <w:sz w:val="24"/>
          <w:szCs w:val="24"/>
        </w:rPr>
      </w:pPr>
    </w:p>
    <w:p w14:paraId="00000029" w14:textId="7D79FB60" w:rsidR="003913E2" w:rsidRPr="00F605EA" w:rsidRDefault="00F605EA" w:rsidP="00F605EA">
      <w:pPr>
        <w:spacing w:after="0"/>
        <w:jc w:val="both"/>
        <w:rPr>
          <w:rFonts w:asciiTheme="majorBidi" w:hAnsiTheme="majorBidi" w:cstheme="majorBidi"/>
          <w:sz w:val="24"/>
          <w:szCs w:val="24"/>
        </w:rPr>
      </w:pPr>
      <w:r w:rsidRPr="00F605EA">
        <w:rPr>
          <w:rFonts w:asciiTheme="majorBidi" w:hAnsiTheme="majorBidi" w:cstheme="majorBidi"/>
          <w:sz w:val="24"/>
          <w:szCs w:val="24"/>
        </w:rPr>
        <w:lastRenderedPageBreak/>
        <w:t>R</w:t>
      </w:r>
      <w:r w:rsidR="00135B57" w:rsidRPr="00F605EA">
        <w:rPr>
          <w:rFonts w:asciiTheme="majorBidi" w:hAnsiTheme="majorBidi" w:cstheme="majorBidi"/>
          <w:sz w:val="24"/>
          <w:szCs w:val="24"/>
        </w:rPr>
        <w:t>esponden</w:t>
      </w:r>
      <w:r>
        <w:rPr>
          <w:rFonts w:asciiTheme="majorBidi" w:hAnsiTheme="majorBidi" w:cstheme="majorBidi"/>
          <w:sz w:val="24"/>
          <w:szCs w:val="24"/>
        </w:rPr>
        <w:t xml:space="preserve"> SMP Negeri 21 Samarinda</w:t>
      </w:r>
      <w:r w:rsidR="00135B57" w:rsidRPr="00F605EA">
        <w:rPr>
          <w:rFonts w:asciiTheme="majorBidi" w:hAnsiTheme="majorBidi" w:cstheme="majorBidi"/>
          <w:sz w:val="24"/>
          <w:szCs w:val="24"/>
        </w:rPr>
        <w:t>= 815 :</w:t>
      </w:r>
      <m:oMath>
        <m:r>
          <w:rPr>
            <w:rFonts w:ascii="Cambria Math" w:eastAsia="Cambria Math" w:hAnsi="Cambria Math" w:cstheme="majorBidi"/>
            <w:sz w:val="24"/>
            <w:szCs w:val="24"/>
          </w:rPr>
          <m:t xml:space="preserve"> 2745</m:t>
        </m:r>
      </m:oMath>
      <w:r w:rsidR="00135B57" w:rsidRPr="00F605EA">
        <w:rPr>
          <w:rFonts w:asciiTheme="majorBidi" w:hAnsiTheme="majorBidi" w:cstheme="majorBidi"/>
          <w:sz w:val="24"/>
          <w:szCs w:val="24"/>
        </w:rPr>
        <w:t xml:space="preserve"> x 96</w:t>
      </w:r>
      <w:r w:rsidR="00135B57" w:rsidRPr="00F605EA">
        <w:rPr>
          <w:rFonts w:asciiTheme="majorBidi" w:hAnsiTheme="majorBidi" w:cstheme="majorBidi"/>
          <w:sz w:val="24"/>
          <w:szCs w:val="24"/>
        </w:rPr>
        <w:tab/>
        <w:t>=  29 responden</w:t>
      </w:r>
    </w:p>
    <w:p w14:paraId="0000002A" w14:textId="718257DF" w:rsidR="003913E2" w:rsidRPr="00F605EA" w:rsidRDefault="00135B57" w:rsidP="00382F2C">
      <w:pP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Pemilihan sampel SMP Negeri 2, 4 dan 21 Samarinda adalah berdasarkan asumsi bahwa objek yang akan diteliti sangat luas, sehingga tidak memungkinkan untuk mengambil seluruh objek dengan mempertimbangkan tenaga, dana dan waktu. Adapun pelaksanaanya melalui tiga langkah, langkah pertama menentukan sampel sekolah dengan teknik </w:t>
      </w:r>
      <w:r w:rsidRPr="00F605EA">
        <w:rPr>
          <w:rFonts w:asciiTheme="majorBidi" w:hAnsiTheme="majorBidi" w:cstheme="majorBidi"/>
          <w:i/>
          <w:sz w:val="24"/>
          <w:szCs w:val="24"/>
        </w:rPr>
        <w:t>claster sampling</w:t>
      </w:r>
      <w:r w:rsidRPr="00F605EA">
        <w:rPr>
          <w:rFonts w:asciiTheme="majorBidi" w:hAnsiTheme="majorBidi" w:cstheme="majorBidi"/>
          <w:sz w:val="24"/>
          <w:szCs w:val="24"/>
        </w:rPr>
        <w:t xml:space="preserve">, langkah kedua menentukan responden di sekolah tersebut dengan </w:t>
      </w:r>
      <w:r w:rsidRPr="00F605EA">
        <w:rPr>
          <w:rFonts w:asciiTheme="majorBidi" w:hAnsiTheme="majorBidi" w:cstheme="majorBidi"/>
          <w:i/>
          <w:sz w:val="24"/>
          <w:szCs w:val="24"/>
        </w:rPr>
        <w:t>sampling kuota</w:t>
      </w:r>
      <w:r w:rsidRPr="00F605EA">
        <w:rPr>
          <w:rFonts w:asciiTheme="majorBidi" w:hAnsiTheme="majorBidi" w:cstheme="majorBidi"/>
          <w:sz w:val="24"/>
          <w:szCs w:val="24"/>
        </w:rPr>
        <w:t xml:space="preserve">, dan yang ketiga penyebaran angket dengan menggunakan </w:t>
      </w:r>
      <w:r w:rsidRPr="00F605EA">
        <w:rPr>
          <w:rFonts w:asciiTheme="majorBidi" w:hAnsiTheme="majorBidi" w:cstheme="majorBidi"/>
          <w:i/>
          <w:sz w:val="24"/>
          <w:szCs w:val="24"/>
        </w:rPr>
        <w:t xml:space="preserve">sampling incidental </w:t>
      </w:r>
      <w:r w:rsidRPr="00F605EA">
        <w:rPr>
          <w:rFonts w:asciiTheme="majorBidi" w:hAnsiTheme="majorBidi" w:cstheme="majorBidi"/>
          <w:sz w:val="24"/>
          <w:szCs w:val="24"/>
        </w:rPr>
        <w:t>(</w:t>
      </w:r>
      <w:r w:rsidRPr="00F605EA">
        <w:rPr>
          <w:rFonts w:asciiTheme="majorBidi" w:hAnsiTheme="majorBidi" w:cstheme="majorBidi"/>
          <w:color w:val="000000"/>
          <w:sz w:val="24"/>
          <w:szCs w:val="24"/>
        </w:rPr>
        <w:t>Sugiyono, 2017</w:t>
      </w:r>
      <w:r w:rsidRPr="00F605EA">
        <w:rPr>
          <w:rFonts w:asciiTheme="majorBidi" w:hAnsiTheme="majorBidi" w:cstheme="majorBidi"/>
          <w:sz w:val="24"/>
          <w:szCs w:val="24"/>
        </w:rPr>
        <w:t>) yaitu peneliti menentukan sampel berdasarkan kebetulan.</w:t>
      </w:r>
    </w:p>
    <w:p w14:paraId="0000002B" w14:textId="77777777" w:rsidR="003913E2" w:rsidRPr="00F605EA" w:rsidRDefault="00135B57" w:rsidP="00382F2C">
      <w:pPr>
        <w:numPr>
          <w:ilvl w:val="0"/>
          <w:numId w:val="2"/>
        </w:numPr>
        <w:spacing w:after="0"/>
        <w:ind w:left="426" w:hanging="426"/>
        <w:rPr>
          <w:rFonts w:asciiTheme="majorBidi" w:hAnsiTheme="majorBidi" w:cstheme="majorBidi"/>
          <w:sz w:val="24"/>
          <w:szCs w:val="24"/>
        </w:rPr>
      </w:pPr>
      <w:r w:rsidRPr="00F605EA">
        <w:rPr>
          <w:rFonts w:asciiTheme="majorBidi" w:hAnsiTheme="majorBidi" w:cstheme="majorBidi"/>
          <w:sz w:val="24"/>
          <w:szCs w:val="24"/>
        </w:rPr>
        <w:t>Pengumpulan Data</w:t>
      </w:r>
    </w:p>
    <w:p w14:paraId="0000002C" w14:textId="77777777" w:rsidR="003913E2" w:rsidRPr="00F605EA" w:rsidRDefault="00135B57" w:rsidP="00382F2C">
      <w:pPr>
        <w:spacing w:after="0"/>
        <w:ind w:firstLine="426"/>
        <w:jc w:val="both"/>
        <w:rPr>
          <w:rFonts w:asciiTheme="majorBidi" w:hAnsiTheme="majorBidi" w:cstheme="majorBidi"/>
          <w:sz w:val="24"/>
          <w:szCs w:val="24"/>
        </w:rPr>
      </w:pPr>
      <w:r w:rsidRPr="00F605EA">
        <w:rPr>
          <w:rFonts w:asciiTheme="majorBidi" w:hAnsiTheme="majorBidi" w:cstheme="majorBidi"/>
          <w:sz w:val="24"/>
          <w:szCs w:val="24"/>
        </w:rPr>
        <w:t>Pada tahap ini, peneliti menggunakan tiga macam metode atau teknik pengumpulan data yang diperlukan dalam penelitian ini, yaitu Observasi, Dokumentasi dan Kuisioner (Angket).</w:t>
      </w:r>
    </w:p>
    <w:p w14:paraId="0000002D" w14:textId="77777777" w:rsidR="003913E2" w:rsidRPr="00F605EA" w:rsidRDefault="00135B57" w:rsidP="00382F2C">
      <w:pP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Daryanto</w:t>
      </w:r>
      <w:r w:rsidRPr="00F605EA">
        <w:rPr>
          <w:rFonts w:asciiTheme="majorBidi" w:hAnsiTheme="majorBidi" w:cstheme="majorBidi"/>
          <w:color w:val="000000"/>
          <w:sz w:val="24"/>
          <w:szCs w:val="24"/>
        </w:rPr>
        <w:t xml:space="preserve"> (2008</w:t>
      </w:r>
      <w:r w:rsidRPr="00F605EA">
        <w:rPr>
          <w:rFonts w:asciiTheme="majorBidi" w:hAnsiTheme="majorBidi" w:cstheme="majorBidi"/>
          <w:sz w:val="24"/>
          <w:szCs w:val="24"/>
        </w:rPr>
        <w:t xml:space="preserve">) menyatakan bahwa observasi merupakan suatu pengamatan awal untuk memperoleh informasi yang dibutuhkan oleh peneliti terhadap </w:t>
      </w:r>
      <w:r w:rsidRPr="00F605EA">
        <w:rPr>
          <w:rFonts w:asciiTheme="majorBidi" w:hAnsiTheme="majorBidi" w:cstheme="majorBidi"/>
          <w:sz w:val="24"/>
          <w:szCs w:val="24"/>
        </w:rPr>
        <w:lastRenderedPageBreak/>
        <w:t>objek yang akan diteliti dengan melakukan pencatatan secara sistematis. Teknik observasi yang dilakukan melalui pengamatan terlebih dahulu kepada objek yang akan diselidiki dengan sistematis dan mendalam untuk mengumpulkan data awal yang dibutuhkan pada kajian penelitian.</w:t>
      </w:r>
    </w:p>
    <w:p w14:paraId="0000002E" w14:textId="2F6C7AB1" w:rsidR="003913E2" w:rsidRPr="00F605EA" w:rsidRDefault="00135B57" w:rsidP="00382F2C">
      <w:pP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Dokumentasi adalah suatu metode dalam mencari dan mengumpulkan data dengan cara menyelidiki benda-benda yang bersipat tertulis seperti catatan, transkip, buku-buku, peraturan-peraturan, notulen rapat, agenda dan sebagainya (</w:t>
      </w:r>
      <w:r w:rsidRPr="00F605EA">
        <w:rPr>
          <w:rFonts w:asciiTheme="majorBidi" w:hAnsiTheme="majorBidi" w:cstheme="majorBidi"/>
          <w:color w:val="000000"/>
          <w:sz w:val="24"/>
          <w:szCs w:val="24"/>
        </w:rPr>
        <w:t>Arikunto, 2014</w:t>
      </w:r>
      <w:r w:rsidRPr="00F605EA">
        <w:rPr>
          <w:rFonts w:asciiTheme="majorBidi" w:hAnsiTheme="majorBidi" w:cstheme="majorBidi"/>
          <w:sz w:val="24"/>
          <w:szCs w:val="24"/>
        </w:rPr>
        <w:t>). Teknik dokumentasi dilakukan dengan cara mengumpulkan data-data yang bersifat tertulis tentang kondisi objektif objek penelitian yang berupa data siswa, data guru, arsip-arip, surat-surat, keadaan letak geografis dan segala hal yang berhubungan dengan penelitian.</w:t>
      </w:r>
    </w:p>
    <w:p w14:paraId="0000002F" w14:textId="525A23BD" w:rsidR="003913E2" w:rsidRPr="00F605EA" w:rsidRDefault="00135B57" w:rsidP="00382F2C">
      <w:pP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Kuisioner yang juga dikenal sebagai angket merupakan teknik pengumpulan data yang dilakukan dengan cara memberikan seperangkat pertanyaan atau pernyataan tertulis kepada responden untuk dijawab (</w:t>
      </w:r>
      <w:r w:rsidRPr="00F605EA">
        <w:rPr>
          <w:rFonts w:asciiTheme="majorBidi" w:hAnsiTheme="majorBidi" w:cstheme="majorBidi"/>
          <w:color w:val="000000"/>
          <w:sz w:val="24"/>
          <w:szCs w:val="24"/>
        </w:rPr>
        <w:t>Subana</w:t>
      </w:r>
      <w:r w:rsidR="006A7A31" w:rsidRPr="00F605EA">
        <w:rPr>
          <w:rFonts w:asciiTheme="majorBidi" w:hAnsiTheme="majorBidi" w:cstheme="majorBidi"/>
          <w:color w:val="000000"/>
          <w:sz w:val="24"/>
          <w:szCs w:val="24"/>
        </w:rPr>
        <w:t xml:space="preserve"> dkk, 2000</w:t>
      </w:r>
      <w:r w:rsidRPr="00F605EA">
        <w:rPr>
          <w:rFonts w:asciiTheme="majorBidi" w:hAnsiTheme="majorBidi" w:cstheme="majorBidi"/>
          <w:sz w:val="24"/>
          <w:szCs w:val="24"/>
        </w:rPr>
        <w:t xml:space="preserve">). Pada penelitian ini angket disebarkan pada peserta didik SMP di Samarinda, kemudian </w:t>
      </w:r>
      <w:r w:rsidRPr="00F605EA">
        <w:rPr>
          <w:rFonts w:asciiTheme="majorBidi" w:hAnsiTheme="majorBidi" w:cstheme="majorBidi"/>
          <w:sz w:val="24"/>
          <w:szCs w:val="24"/>
        </w:rPr>
        <w:lastRenderedPageBreak/>
        <w:t xml:space="preserve">dikumpulkan kembali untuk diolah datanya sebagaimana yang diperlukan oleh peneliti. Indikator-indikator instrument yang digunakan adalah pengembangan dari variabel </w:t>
      </w:r>
      <w:r w:rsidR="00F84DA2" w:rsidRPr="00F605EA">
        <w:rPr>
          <w:rFonts w:asciiTheme="majorBidi" w:hAnsiTheme="majorBidi" w:cstheme="majorBidi"/>
          <w:sz w:val="24"/>
          <w:szCs w:val="24"/>
        </w:rPr>
        <w:t>akhlak</w:t>
      </w:r>
      <w:r w:rsidRPr="00F605EA">
        <w:rPr>
          <w:rFonts w:asciiTheme="majorBidi" w:hAnsiTheme="majorBidi" w:cstheme="majorBidi"/>
          <w:sz w:val="24"/>
          <w:szCs w:val="24"/>
        </w:rPr>
        <w:t xml:space="preserve"> (X) dengan kedisiplinan peserta didik (Y), merupakan materi pokok yang kemudian dijabarkan menjadi sejumlah pertanyaan atau pernyataan dalam angket. </w:t>
      </w:r>
    </w:p>
    <w:p w14:paraId="00000030" w14:textId="77777777" w:rsidR="003913E2" w:rsidRPr="00F605EA" w:rsidRDefault="00135B57" w:rsidP="00382F2C">
      <w:pP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Instrumen dikembangkan dengan menggunakan skala likert dengan alternative jawaban yaitu: </w:t>
      </w:r>
      <w:r w:rsidRPr="00F605EA">
        <w:rPr>
          <w:rFonts w:asciiTheme="majorBidi" w:hAnsiTheme="majorBidi" w:cstheme="majorBidi"/>
          <w:color w:val="000000"/>
          <w:sz w:val="24"/>
          <w:szCs w:val="24"/>
        </w:rPr>
        <w:t xml:space="preserve">alternatif selalu skor 4, alternatif sering skor 3, alternatif kadang-kadang dengan skor 2 dan alternatif tidak pernah diberi skor 1 (Sugiyono, 2017). </w:t>
      </w:r>
      <w:r w:rsidRPr="00F605EA">
        <w:rPr>
          <w:rFonts w:asciiTheme="majorBidi" w:hAnsiTheme="majorBidi" w:cstheme="majorBidi"/>
          <w:sz w:val="24"/>
          <w:szCs w:val="24"/>
        </w:rPr>
        <w:t>Pengumpulan data yang utama dengan menggunakan hasil jawaban siswa terhadap angket, adapun sebagai bahan pendukung lainnya yaitu dengan menggunakan hasil observasi dan dokumentasi di lapangan agar dapat mempermudah peneliti dalam penyususnan laporan ini.</w:t>
      </w:r>
    </w:p>
    <w:p w14:paraId="00000031" w14:textId="77777777" w:rsidR="003913E2" w:rsidRPr="00F605EA" w:rsidRDefault="00135B57" w:rsidP="00382F2C">
      <w:pPr>
        <w:numPr>
          <w:ilvl w:val="0"/>
          <w:numId w:val="2"/>
        </w:numPr>
        <w:spacing w:after="0"/>
        <w:ind w:left="426" w:hanging="426"/>
        <w:rPr>
          <w:rFonts w:asciiTheme="majorBidi" w:hAnsiTheme="majorBidi" w:cstheme="majorBidi"/>
          <w:sz w:val="24"/>
          <w:szCs w:val="24"/>
        </w:rPr>
      </w:pPr>
      <w:r w:rsidRPr="00F605EA">
        <w:rPr>
          <w:rFonts w:asciiTheme="majorBidi" w:hAnsiTheme="majorBidi" w:cstheme="majorBidi"/>
          <w:sz w:val="24"/>
          <w:szCs w:val="24"/>
        </w:rPr>
        <w:t>Analisis Data</w:t>
      </w:r>
    </w:p>
    <w:p w14:paraId="00000032" w14:textId="77777777" w:rsidR="003913E2" w:rsidRPr="00F605EA" w:rsidRDefault="00135B57" w:rsidP="00382F2C">
      <w:pPr>
        <w:spacing w:after="0"/>
        <w:ind w:firstLine="708"/>
        <w:jc w:val="both"/>
        <w:rPr>
          <w:rFonts w:asciiTheme="majorBidi" w:hAnsiTheme="majorBidi" w:cstheme="majorBidi"/>
          <w:i/>
          <w:color w:val="FF0000"/>
          <w:sz w:val="24"/>
          <w:szCs w:val="24"/>
        </w:rPr>
      </w:pPr>
      <w:r w:rsidRPr="00F605EA">
        <w:rPr>
          <w:rFonts w:asciiTheme="majorBidi" w:hAnsiTheme="majorBidi" w:cstheme="majorBidi"/>
          <w:sz w:val="24"/>
          <w:szCs w:val="24"/>
        </w:rPr>
        <w:t xml:space="preserve">Analisis data merupakan sebuah proses mencari dan menyusun secara sistematis data yang diperoleh dari hasil pengisian angket oleh responden, catatan dan bahan lainnya. Kemudian data </w:t>
      </w:r>
      <w:r w:rsidRPr="00F605EA">
        <w:rPr>
          <w:rFonts w:asciiTheme="majorBidi" w:hAnsiTheme="majorBidi" w:cstheme="majorBidi"/>
          <w:sz w:val="24"/>
          <w:szCs w:val="24"/>
        </w:rPr>
        <w:lastRenderedPageBreak/>
        <w:t xml:space="preserve">yang telah diperoleh diolah dengan menggunakan rumus-rumus statistik. Data kuantitatif yang telah dikumpulkan dalam penelitian korelasional, diolah dengan rumus-rumus statistik yang sudah disediakan baik secara manual maupun dengan menggunakan program. Sebelum dilakukan analisa data terlebih dahulu dilakukan beberapa persyaratan pengujian: uji validitas, reliabilitas dan normalitas, autokorelasi, linieritas dan homogenitas kemudian dilakukan analisa data dan analisis uji hipotesis. Teknik analisis data yang dipergunakan untuk menganalisis berbagai pengaruh variabel data dipergunakan uji analisis regresi linier berganda. </w:t>
      </w:r>
    </w:p>
    <w:p w14:paraId="00000033" w14:textId="77777777" w:rsidR="003913E2" w:rsidRPr="00F605EA" w:rsidRDefault="00135B57" w:rsidP="00382F2C">
      <w:pPr>
        <w:spacing w:after="0"/>
        <w:ind w:firstLine="709"/>
        <w:jc w:val="both"/>
        <w:rPr>
          <w:rFonts w:asciiTheme="majorBidi" w:hAnsiTheme="majorBidi" w:cstheme="majorBidi"/>
          <w:color w:val="000000"/>
          <w:sz w:val="24"/>
          <w:szCs w:val="24"/>
        </w:rPr>
      </w:pPr>
      <w:r w:rsidRPr="00F605EA">
        <w:rPr>
          <w:rFonts w:asciiTheme="majorBidi" w:hAnsiTheme="majorBidi" w:cstheme="majorBidi"/>
          <w:sz w:val="24"/>
          <w:szCs w:val="24"/>
        </w:rPr>
        <w:t>Metode yang digunakan untuk menganalisis data pada penelitian ini adalah a</w:t>
      </w:r>
      <w:r w:rsidRPr="00F605EA">
        <w:rPr>
          <w:rFonts w:asciiTheme="majorBidi" w:hAnsiTheme="majorBidi" w:cstheme="majorBidi"/>
          <w:color w:val="000000"/>
          <w:sz w:val="24"/>
          <w:szCs w:val="24"/>
        </w:rPr>
        <w:t>nalisis Korelasi Ganda bertujuan untuk mengetahui korelasi antara variabel pemahaman konsep salat dengan kedisiplinan peserta didik baik secara parsial dengan rumus sebagai berikut:</w:t>
      </w:r>
    </w:p>
    <w:p w14:paraId="18822602" w14:textId="77777777" w:rsidR="00F605EA" w:rsidRPr="00F605EA" w:rsidRDefault="00135B57" w:rsidP="00382F2C">
      <w:pPr>
        <w:spacing w:after="0"/>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 xml:space="preserve"> </w:t>
      </w:r>
      <m:oMath>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R</m:t>
            </m:r>
          </m:e>
          <m:sub>
            <m:r>
              <w:rPr>
                <w:rFonts w:ascii="Cambria Math" w:eastAsia="Cambria Math" w:hAnsi="Cambria Math" w:cstheme="majorBidi"/>
                <w:color w:val="000000"/>
                <w:sz w:val="24"/>
                <w:szCs w:val="24"/>
              </w:rPr>
              <m:t>x1x2y</m:t>
            </m:r>
          </m:sub>
        </m:sSub>
        <m:r>
          <w:rPr>
            <w:rFonts w:ascii="Cambria Math" w:eastAsia="Cambria Math" w:hAnsi="Cambria Math" w:cstheme="majorBidi"/>
            <w:color w:val="000000"/>
            <w:sz w:val="24"/>
            <w:szCs w:val="24"/>
          </w:rPr>
          <m:t>=</m:t>
        </m:r>
      </m:oMath>
    </w:p>
    <w:p w14:paraId="00000034" w14:textId="53F8E4C1" w:rsidR="003913E2" w:rsidRPr="00F605EA" w:rsidRDefault="00D66C2D" w:rsidP="00F605EA">
      <w:pPr>
        <w:spacing w:after="0"/>
        <w:ind w:left="-284"/>
        <w:jc w:val="both"/>
        <w:rPr>
          <w:rFonts w:asciiTheme="majorBidi" w:hAnsiTheme="majorBidi" w:cstheme="majorBidi"/>
          <w:color w:val="000000"/>
          <w:sz w:val="24"/>
          <w:szCs w:val="24"/>
        </w:rPr>
      </w:pPr>
      <m:oMathPara>
        <m:oMath>
          <m:rad>
            <m:radPr>
              <m:degHide m:val="1"/>
              <m:ctrlPr>
                <w:rPr>
                  <w:rFonts w:ascii="Cambria Math" w:eastAsia="Cambria Math" w:hAnsi="Cambria Math" w:cstheme="majorBidi"/>
                  <w:color w:val="000000"/>
                </w:rPr>
              </m:ctrlPr>
            </m:radPr>
            <m:deg/>
            <m:e>
              <m:f>
                <m:fPr>
                  <m:ctrlPr>
                    <w:rPr>
                      <w:rFonts w:ascii="Cambria Math" w:eastAsia="Cambria Math" w:hAnsi="Cambria Math" w:cstheme="majorBidi"/>
                      <w:color w:val="000000"/>
                    </w:rPr>
                  </m:ctrlPr>
                </m:fPr>
                <m:num>
                  <m:sSubSup>
                    <m:sSubSupPr>
                      <m:ctrlPr>
                        <w:rPr>
                          <w:rFonts w:ascii="Cambria Math" w:eastAsia="Cambria Math" w:hAnsi="Cambria Math" w:cstheme="majorBidi"/>
                          <w:color w:val="000000"/>
                        </w:rPr>
                      </m:ctrlPr>
                    </m:sSubSupPr>
                    <m:e>
                      <m:r>
                        <w:rPr>
                          <w:rFonts w:ascii="Cambria Math" w:eastAsia="Cambria Math" w:hAnsi="Cambria Math" w:cstheme="majorBidi"/>
                          <w:color w:val="000000"/>
                        </w:rPr>
                        <m:t>r</m:t>
                      </m:r>
                    </m:e>
                    <m:sub>
                      <m:r>
                        <w:rPr>
                          <w:rFonts w:ascii="Cambria Math" w:eastAsia="Cambria Math" w:hAnsi="Cambria Math" w:cstheme="majorBidi"/>
                          <w:color w:val="000000"/>
                        </w:rPr>
                        <m:t>x1y</m:t>
                      </m:r>
                    </m:sub>
                    <m:sup>
                      <m:r>
                        <w:rPr>
                          <w:rFonts w:ascii="Cambria Math" w:eastAsia="Cambria Math" w:hAnsi="Cambria Math" w:cstheme="majorBidi"/>
                          <w:color w:val="000000"/>
                        </w:rPr>
                        <m:t>2</m:t>
                      </m:r>
                    </m:sup>
                  </m:sSubSup>
                  <m:r>
                    <w:rPr>
                      <w:rFonts w:ascii="Cambria Math" w:eastAsia="Cambria Math" w:hAnsi="Cambria Math" w:cstheme="majorBidi"/>
                      <w:color w:val="000000"/>
                    </w:rPr>
                    <m:t>+</m:t>
                  </m:r>
                  <m:sSubSup>
                    <m:sSubSupPr>
                      <m:ctrlPr>
                        <w:rPr>
                          <w:rFonts w:ascii="Cambria Math" w:eastAsia="Cambria Math" w:hAnsi="Cambria Math" w:cstheme="majorBidi"/>
                          <w:color w:val="000000"/>
                        </w:rPr>
                      </m:ctrlPr>
                    </m:sSubSupPr>
                    <m:e>
                      <m:r>
                        <w:rPr>
                          <w:rFonts w:ascii="Cambria Math" w:eastAsia="Cambria Math" w:hAnsi="Cambria Math" w:cstheme="majorBidi"/>
                          <w:color w:val="000000"/>
                        </w:rPr>
                        <m:t>r</m:t>
                      </m:r>
                    </m:e>
                    <m:sub>
                      <m:r>
                        <w:rPr>
                          <w:rFonts w:ascii="Cambria Math" w:eastAsia="Cambria Math" w:hAnsi="Cambria Math" w:cstheme="majorBidi"/>
                          <w:color w:val="000000"/>
                        </w:rPr>
                        <m:t>x2y</m:t>
                      </m:r>
                    </m:sub>
                    <m:sup>
                      <m:r>
                        <w:rPr>
                          <w:rFonts w:ascii="Cambria Math" w:eastAsia="Cambria Math" w:hAnsi="Cambria Math" w:cstheme="majorBidi"/>
                          <w:color w:val="000000"/>
                        </w:rPr>
                        <m:t>2</m:t>
                      </m:r>
                    </m:sup>
                  </m:sSubSup>
                  <m:r>
                    <w:rPr>
                      <w:rFonts w:ascii="Cambria Math" w:eastAsia="Cambria Math" w:hAnsi="Cambria Math" w:cstheme="majorBidi"/>
                      <w:color w:val="000000"/>
                    </w:rPr>
                    <m:t>-2.</m:t>
                  </m:r>
                  <m:d>
                    <m:dPr>
                      <m:ctrlPr>
                        <w:rPr>
                          <w:rFonts w:ascii="Cambria Math" w:eastAsia="Cambria Math" w:hAnsi="Cambria Math" w:cstheme="majorBidi"/>
                          <w:color w:val="000000"/>
                        </w:rPr>
                      </m:ctrlPr>
                    </m:dPr>
                    <m:e>
                      <m:r>
                        <w:rPr>
                          <w:rFonts w:ascii="Cambria Math" w:eastAsia="Cambria Math" w:hAnsi="Cambria Math" w:cstheme="majorBidi"/>
                          <w:color w:val="000000"/>
                        </w:rPr>
                        <m:t>rx.</m:t>
                      </m:r>
                      <m:sSub>
                        <m:sSubPr>
                          <m:ctrlPr>
                            <w:rPr>
                              <w:rFonts w:ascii="Cambria Math" w:eastAsia="Cambria Math" w:hAnsi="Cambria Math" w:cstheme="majorBidi"/>
                              <w:color w:val="000000"/>
                            </w:rPr>
                          </m:ctrlPr>
                        </m:sSubPr>
                        <m:e>
                          <m:r>
                            <w:rPr>
                              <w:rFonts w:ascii="Cambria Math" w:eastAsia="Cambria Math" w:hAnsi="Cambria Math" w:cstheme="majorBidi"/>
                              <w:color w:val="000000"/>
                            </w:rPr>
                            <m:t>y</m:t>
                          </m:r>
                        </m:e>
                        <m:sub>
                          <m:r>
                            <w:rPr>
                              <w:rFonts w:ascii="Cambria Math" w:eastAsia="Cambria Math" w:hAnsi="Cambria Math" w:cstheme="majorBidi"/>
                              <w:color w:val="000000"/>
                            </w:rPr>
                            <m:t>1</m:t>
                          </m:r>
                        </m:sub>
                      </m:sSub>
                    </m:e>
                  </m:d>
                  <m:r>
                    <w:rPr>
                      <w:rFonts w:ascii="Cambria Math" w:eastAsia="Cambria Math" w:hAnsi="Cambria Math" w:cstheme="majorBidi"/>
                      <w:color w:val="000000"/>
                    </w:rPr>
                    <m:t>.</m:t>
                  </m:r>
                  <m:d>
                    <m:dPr>
                      <m:ctrlPr>
                        <w:rPr>
                          <w:rFonts w:ascii="Cambria Math" w:eastAsia="Cambria Math" w:hAnsi="Cambria Math" w:cstheme="majorBidi"/>
                          <w:color w:val="000000"/>
                        </w:rPr>
                      </m:ctrlPr>
                    </m:dPr>
                    <m:e>
                      <m:r>
                        <w:rPr>
                          <w:rFonts w:ascii="Cambria Math" w:eastAsia="Cambria Math" w:hAnsi="Cambria Math" w:cstheme="majorBidi"/>
                          <w:color w:val="000000"/>
                        </w:rPr>
                        <m:t>r</m:t>
                      </m:r>
                      <m:sSub>
                        <m:sSubPr>
                          <m:ctrlPr>
                            <w:rPr>
                              <w:rFonts w:ascii="Cambria Math" w:eastAsia="Cambria Math" w:hAnsi="Cambria Math" w:cstheme="majorBidi"/>
                              <w:color w:val="000000"/>
                            </w:rPr>
                          </m:ctrlPr>
                        </m:sSubPr>
                        <m:e>
                          <m:r>
                            <w:rPr>
                              <w:rFonts w:ascii="Cambria Math" w:eastAsia="Cambria Math" w:hAnsi="Cambria Math" w:cstheme="majorBidi"/>
                              <w:color w:val="000000"/>
                            </w:rPr>
                            <m:t>x</m:t>
                          </m:r>
                        </m:e>
                        <m:sub>
                          <m:r>
                            <w:rPr>
                              <w:rFonts w:ascii="Cambria Math" w:eastAsia="Cambria Math" w:hAnsi="Cambria Math" w:cstheme="majorBidi"/>
                              <w:color w:val="000000"/>
                            </w:rPr>
                            <m:t>2</m:t>
                          </m:r>
                        </m:sub>
                      </m:sSub>
                      <m:r>
                        <w:rPr>
                          <w:rFonts w:ascii="Cambria Math" w:eastAsia="Cambria Math" w:hAnsi="Cambria Math" w:cstheme="majorBidi"/>
                          <w:color w:val="000000"/>
                        </w:rPr>
                        <m:t>y</m:t>
                      </m:r>
                    </m:e>
                  </m:d>
                  <m:r>
                    <w:rPr>
                      <w:rFonts w:ascii="Cambria Math" w:eastAsia="Cambria Math" w:hAnsi="Cambria Math" w:cstheme="majorBidi"/>
                      <w:color w:val="000000"/>
                    </w:rPr>
                    <m:t>.</m:t>
                  </m:r>
                  <m:d>
                    <m:dPr>
                      <m:ctrlPr>
                        <w:rPr>
                          <w:rFonts w:ascii="Cambria Math" w:eastAsia="Cambria Math" w:hAnsi="Cambria Math" w:cstheme="majorBidi"/>
                          <w:color w:val="000000"/>
                        </w:rPr>
                      </m:ctrlPr>
                    </m:dPr>
                    <m:e>
                      <m:r>
                        <w:rPr>
                          <w:rFonts w:ascii="Cambria Math" w:eastAsia="Cambria Math" w:hAnsi="Cambria Math" w:cstheme="majorBidi"/>
                          <w:color w:val="000000"/>
                        </w:rPr>
                        <m:t>r</m:t>
                      </m:r>
                      <m:sSub>
                        <m:sSubPr>
                          <m:ctrlPr>
                            <w:rPr>
                              <w:rFonts w:ascii="Cambria Math" w:eastAsia="Cambria Math" w:hAnsi="Cambria Math" w:cstheme="majorBidi"/>
                              <w:color w:val="000000"/>
                            </w:rPr>
                          </m:ctrlPr>
                        </m:sSubPr>
                        <m:e>
                          <m:r>
                            <w:rPr>
                              <w:rFonts w:ascii="Cambria Math" w:eastAsia="Cambria Math" w:hAnsi="Cambria Math" w:cstheme="majorBidi"/>
                              <w:color w:val="000000"/>
                            </w:rPr>
                            <m:t>x</m:t>
                          </m:r>
                        </m:e>
                        <m:sub>
                          <m:r>
                            <w:rPr>
                              <w:rFonts w:ascii="Cambria Math" w:eastAsia="Cambria Math" w:hAnsi="Cambria Math" w:cstheme="majorBidi"/>
                              <w:color w:val="000000"/>
                            </w:rPr>
                            <m:t>1</m:t>
                          </m:r>
                        </m:sub>
                      </m:sSub>
                      <m:sSub>
                        <m:sSubPr>
                          <m:ctrlPr>
                            <w:rPr>
                              <w:rFonts w:ascii="Cambria Math" w:eastAsia="Cambria Math" w:hAnsi="Cambria Math" w:cstheme="majorBidi"/>
                              <w:color w:val="000000"/>
                            </w:rPr>
                          </m:ctrlPr>
                        </m:sSubPr>
                        <m:e>
                          <m:r>
                            <w:rPr>
                              <w:rFonts w:ascii="Cambria Math" w:eastAsia="Cambria Math" w:hAnsi="Cambria Math" w:cstheme="majorBidi"/>
                              <w:color w:val="000000"/>
                            </w:rPr>
                            <m:t>x</m:t>
                          </m:r>
                        </m:e>
                        <m:sub>
                          <m:r>
                            <w:rPr>
                              <w:rFonts w:ascii="Cambria Math" w:eastAsia="Cambria Math" w:hAnsi="Cambria Math" w:cstheme="majorBidi"/>
                              <w:color w:val="000000"/>
                            </w:rPr>
                            <m:t>2</m:t>
                          </m:r>
                        </m:sub>
                      </m:sSub>
                    </m:e>
                  </m:d>
                </m:num>
                <m:den>
                  <m:r>
                    <w:rPr>
                      <w:rFonts w:ascii="Cambria Math" w:eastAsia="Cambria Math" w:hAnsi="Cambria Math" w:cstheme="majorBidi"/>
                      <w:color w:val="000000"/>
                    </w:rPr>
                    <m:t>1-</m:t>
                  </m:r>
                  <m:sSubSup>
                    <m:sSubSupPr>
                      <m:ctrlPr>
                        <w:rPr>
                          <w:rFonts w:ascii="Cambria Math" w:eastAsia="Cambria Math" w:hAnsi="Cambria Math" w:cstheme="majorBidi"/>
                          <w:color w:val="000000"/>
                        </w:rPr>
                      </m:ctrlPr>
                    </m:sSubSupPr>
                    <m:e>
                      <m:r>
                        <w:rPr>
                          <w:rFonts w:ascii="Cambria Math" w:eastAsia="Cambria Math" w:hAnsi="Cambria Math" w:cstheme="majorBidi"/>
                          <w:color w:val="000000"/>
                        </w:rPr>
                        <m:t>r</m:t>
                      </m:r>
                    </m:e>
                    <m:sub>
                      <m:sSub>
                        <m:sSubPr>
                          <m:ctrlPr>
                            <w:rPr>
                              <w:rFonts w:ascii="Cambria Math" w:eastAsia="Cambria Math" w:hAnsi="Cambria Math" w:cstheme="majorBidi"/>
                              <w:color w:val="000000"/>
                            </w:rPr>
                          </m:ctrlPr>
                        </m:sSubPr>
                        <m:e>
                          <m:r>
                            <w:rPr>
                              <w:rFonts w:ascii="Cambria Math" w:eastAsia="Cambria Math" w:hAnsi="Cambria Math" w:cstheme="majorBidi"/>
                              <w:color w:val="000000"/>
                            </w:rPr>
                            <m:t>x</m:t>
                          </m:r>
                        </m:e>
                        <m:sub>
                          <m:r>
                            <w:rPr>
                              <w:rFonts w:ascii="Cambria Math" w:eastAsia="Cambria Math" w:hAnsi="Cambria Math" w:cstheme="majorBidi"/>
                              <w:color w:val="000000"/>
                            </w:rPr>
                            <m:t>1</m:t>
                          </m:r>
                        </m:sub>
                      </m:sSub>
                      <m:sSub>
                        <m:sSubPr>
                          <m:ctrlPr>
                            <w:rPr>
                              <w:rFonts w:ascii="Cambria Math" w:eastAsia="Cambria Math" w:hAnsi="Cambria Math" w:cstheme="majorBidi"/>
                              <w:color w:val="000000"/>
                            </w:rPr>
                          </m:ctrlPr>
                        </m:sSubPr>
                        <m:e>
                          <m:r>
                            <w:rPr>
                              <w:rFonts w:ascii="Cambria Math" w:eastAsia="Cambria Math" w:hAnsi="Cambria Math" w:cstheme="majorBidi"/>
                              <w:color w:val="000000"/>
                            </w:rPr>
                            <m:t>x</m:t>
                          </m:r>
                        </m:e>
                        <m:sub>
                          <m:r>
                            <w:rPr>
                              <w:rFonts w:ascii="Cambria Math" w:eastAsia="Cambria Math" w:hAnsi="Cambria Math" w:cstheme="majorBidi"/>
                              <w:color w:val="000000"/>
                            </w:rPr>
                            <m:t>2</m:t>
                          </m:r>
                        </m:sub>
                      </m:sSub>
                    </m:sub>
                    <m:sup>
                      <m:r>
                        <w:rPr>
                          <w:rFonts w:ascii="Cambria Math" w:eastAsia="Cambria Math" w:hAnsi="Cambria Math" w:cstheme="majorBidi"/>
                          <w:color w:val="000000"/>
                        </w:rPr>
                        <m:t>2</m:t>
                      </m:r>
                    </m:sup>
                  </m:sSubSup>
                </m:den>
              </m:f>
            </m:e>
          </m:rad>
        </m:oMath>
      </m:oMathPara>
    </w:p>
    <w:p w14:paraId="00000035" w14:textId="77777777" w:rsidR="003913E2" w:rsidRPr="00F605EA" w:rsidRDefault="00135B57" w:rsidP="00382F2C">
      <w:pPr>
        <w:pBdr>
          <w:top w:val="nil"/>
          <w:left w:val="nil"/>
          <w:bottom w:val="nil"/>
          <w:right w:val="nil"/>
          <w:between w:val="nil"/>
        </w:pBdr>
        <w:spacing w:after="0"/>
        <w:ind w:firstLine="709"/>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lastRenderedPageBreak/>
        <w:t xml:space="preserve">Kemudian dalam proses perhitungannya dilakukan melalui software program SPSS for Windows versi 20. Kuat atau lemahnya hubungan pemahaman konsep salat terhadap kedisiplinan peserta didik  Y’ = a + </w:t>
      </w:r>
      <m:oMath>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b</m:t>
            </m:r>
          </m:e>
          <m:sub>
            <m:r>
              <w:rPr>
                <w:rFonts w:ascii="Cambria Math" w:eastAsia="Cambria Math" w:hAnsi="Cambria Math" w:cstheme="majorBidi"/>
                <w:color w:val="000000"/>
                <w:sz w:val="24"/>
                <w:szCs w:val="24"/>
              </w:rPr>
              <m:t>1</m:t>
            </m:r>
          </m:sub>
        </m:sSub>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X</m:t>
            </m:r>
          </m:e>
          <m:sub>
            <m:r>
              <w:rPr>
                <w:rFonts w:ascii="Cambria Math" w:eastAsia="Cambria Math" w:hAnsi="Cambria Math" w:cstheme="majorBidi"/>
                <w:color w:val="000000"/>
                <w:sz w:val="24"/>
                <w:szCs w:val="24"/>
              </w:rPr>
              <m:t>1</m:t>
            </m:r>
          </m:sub>
        </m:sSub>
      </m:oMath>
      <w:r w:rsidRPr="00F605EA">
        <w:rPr>
          <w:rFonts w:asciiTheme="majorBidi" w:hAnsiTheme="majorBidi" w:cstheme="majorBidi"/>
          <w:color w:val="000000"/>
          <w:sz w:val="24"/>
          <w:szCs w:val="24"/>
        </w:rPr>
        <w:t xml:space="preserve">+ </w:t>
      </w:r>
      <m:oMath>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b</m:t>
            </m:r>
          </m:e>
          <m:sub>
            <m:r>
              <w:rPr>
                <w:rFonts w:ascii="Cambria Math" w:eastAsia="Cambria Math" w:hAnsi="Cambria Math" w:cstheme="majorBidi"/>
                <w:color w:val="000000"/>
                <w:sz w:val="24"/>
                <w:szCs w:val="24"/>
              </w:rPr>
              <m:t>2</m:t>
            </m:r>
          </m:sub>
        </m:sSub>
      </m:oMath>
      <w:r w:rsidRPr="00F605EA">
        <w:rPr>
          <w:rFonts w:asciiTheme="majorBidi" w:hAnsiTheme="majorBidi" w:cstheme="majorBidi"/>
          <w:color w:val="000000"/>
          <w:sz w:val="24"/>
          <w:szCs w:val="24"/>
        </w:rPr>
        <w:t>+</w:t>
      </w:r>
      <m:oMath>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X</m:t>
            </m:r>
          </m:e>
          <m:sub>
            <m:r>
              <w:rPr>
                <w:rFonts w:ascii="Cambria Math" w:eastAsia="Cambria Math" w:hAnsi="Cambria Math" w:cstheme="majorBidi"/>
                <w:color w:val="000000"/>
                <w:sz w:val="24"/>
                <w:szCs w:val="24"/>
              </w:rPr>
              <m:t>2</m:t>
            </m:r>
          </m:sub>
        </m:sSub>
      </m:oMath>
      <w:r w:rsidRPr="00F605EA">
        <w:rPr>
          <w:rFonts w:asciiTheme="majorBidi" w:hAnsiTheme="majorBidi" w:cstheme="majorBidi"/>
          <w:color w:val="000000"/>
          <w:sz w:val="24"/>
          <w:szCs w:val="24"/>
        </w:rPr>
        <w:t xml:space="preserve"> (Sugiyono, 2017).</w:t>
      </w:r>
    </w:p>
    <w:p w14:paraId="00000036" w14:textId="77777777" w:rsidR="003913E2" w:rsidRPr="00F605EA" w:rsidRDefault="00135B57" w:rsidP="00382F2C">
      <w:pPr>
        <w:pBdr>
          <w:top w:val="nil"/>
          <w:left w:val="nil"/>
          <w:bottom w:val="nil"/>
          <w:right w:val="nil"/>
          <w:between w:val="nil"/>
        </w:pBdr>
        <w:spacing w:after="0"/>
        <w:ind w:firstLine="709"/>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 xml:space="preserve">Koefisien korelasi (R) digunakan untuk mengetahui korelasi antara variabel independen (X) terhadap variabel dependen (Y). Perhitungan ini dinyatakan dengan rumus: </w:t>
      </w:r>
      <m:oMath>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F</m:t>
            </m:r>
          </m:e>
          <m:sub>
            <m:r>
              <w:rPr>
                <w:rFonts w:ascii="Cambria Math" w:eastAsia="Cambria Math" w:hAnsi="Cambria Math" w:cstheme="majorBidi"/>
                <w:color w:val="000000"/>
                <w:sz w:val="24"/>
                <w:szCs w:val="24"/>
              </w:rPr>
              <m:t>h</m:t>
            </m:r>
          </m:sub>
        </m:sSub>
      </m:oMath>
      <w:r w:rsidRPr="00F605EA">
        <w:rPr>
          <w:rFonts w:asciiTheme="majorBidi" w:hAnsiTheme="majorBidi" w:cstheme="majorBidi"/>
          <w:color w:val="000000"/>
          <w:sz w:val="24"/>
          <w:szCs w:val="24"/>
        </w:rPr>
        <w:t xml:space="preserve"> = </w:t>
      </w:r>
      <m:oMath>
        <m:f>
          <m:fPr>
            <m:ctrlPr>
              <w:rPr>
                <w:rFonts w:ascii="Cambria Math" w:eastAsia="Cambria Math" w:hAnsi="Cambria Math" w:cstheme="majorBidi"/>
                <w:color w:val="000000"/>
                <w:sz w:val="24"/>
                <w:szCs w:val="24"/>
              </w:rPr>
            </m:ctrlPr>
          </m:fPr>
          <m:num>
            <m:f>
              <m:fPr>
                <m:ctrlPr>
                  <w:rPr>
                    <w:rFonts w:ascii="Cambria Math" w:eastAsia="Cambria Math" w:hAnsi="Cambria Math" w:cstheme="majorBidi"/>
                    <w:color w:val="000000"/>
                    <w:sz w:val="24"/>
                    <w:szCs w:val="24"/>
                  </w:rPr>
                </m:ctrlPr>
              </m:fPr>
              <m:num>
                <m:sSup>
                  <m:sSupPr>
                    <m:ctrlPr>
                      <w:rPr>
                        <w:rFonts w:ascii="Cambria Math" w:eastAsia="Cambria Math" w:hAnsi="Cambria Math" w:cstheme="majorBidi"/>
                        <w:color w:val="000000"/>
                        <w:sz w:val="24"/>
                        <w:szCs w:val="24"/>
                      </w:rPr>
                    </m:ctrlPr>
                  </m:sSupPr>
                  <m:e>
                    <m:r>
                      <w:rPr>
                        <w:rFonts w:ascii="Cambria Math" w:eastAsia="Cambria Math" w:hAnsi="Cambria Math" w:cstheme="majorBidi"/>
                        <w:color w:val="000000"/>
                        <w:sz w:val="24"/>
                        <w:szCs w:val="24"/>
                      </w:rPr>
                      <m:t>R</m:t>
                    </m:r>
                  </m:e>
                  <m:sup>
                    <m:r>
                      <w:rPr>
                        <w:rFonts w:ascii="Cambria Math" w:eastAsia="Cambria Math" w:hAnsi="Cambria Math" w:cstheme="majorBidi"/>
                        <w:color w:val="000000"/>
                        <w:sz w:val="24"/>
                        <w:szCs w:val="24"/>
                      </w:rPr>
                      <m:t>2</m:t>
                    </m:r>
                  </m:sup>
                </m:sSup>
              </m:num>
              <m:den>
                <m:r>
                  <w:rPr>
                    <w:rFonts w:ascii="Cambria Math" w:eastAsia="Cambria Math" w:hAnsi="Cambria Math" w:cstheme="majorBidi"/>
                    <w:color w:val="000000"/>
                    <w:sz w:val="24"/>
                    <w:szCs w:val="24"/>
                  </w:rPr>
                  <m:t>k</m:t>
                </m:r>
              </m:den>
            </m:f>
          </m:num>
          <m:den>
            <m:d>
              <m:dPr>
                <m:ctrlPr>
                  <w:rPr>
                    <w:rFonts w:ascii="Cambria Math" w:eastAsia="Cambria Math" w:hAnsi="Cambria Math" w:cstheme="majorBidi"/>
                    <w:color w:val="000000"/>
                    <w:sz w:val="24"/>
                    <w:szCs w:val="24"/>
                  </w:rPr>
                </m:ctrlPr>
              </m:dPr>
              <m:e>
                <m:r>
                  <w:rPr>
                    <w:rFonts w:ascii="Cambria Math" w:eastAsia="Cambria Math" w:hAnsi="Cambria Math" w:cstheme="majorBidi"/>
                    <w:color w:val="000000"/>
                    <w:sz w:val="24"/>
                    <w:szCs w:val="24"/>
                  </w:rPr>
                  <m:t>1-</m:t>
                </m:r>
                <m:sSup>
                  <m:sSupPr>
                    <m:ctrlPr>
                      <w:rPr>
                        <w:rFonts w:ascii="Cambria Math" w:eastAsia="Cambria Math" w:hAnsi="Cambria Math" w:cstheme="majorBidi"/>
                        <w:color w:val="000000"/>
                        <w:sz w:val="24"/>
                        <w:szCs w:val="24"/>
                      </w:rPr>
                    </m:ctrlPr>
                  </m:sSupPr>
                  <m:e>
                    <m:r>
                      <w:rPr>
                        <w:rFonts w:ascii="Cambria Math" w:eastAsia="Cambria Math" w:hAnsi="Cambria Math" w:cstheme="majorBidi"/>
                        <w:color w:val="000000"/>
                        <w:sz w:val="24"/>
                        <w:szCs w:val="24"/>
                      </w:rPr>
                      <m:t>R</m:t>
                    </m:r>
                  </m:e>
                  <m:sup>
                    <m:r>
                      <w:rPr>
                        <w:rFonts w:ascii="Cambria Math" w:eastAsia="Cambria Math" w:hAnsi="Cambria Math" w:cstheme="majorBidi"/>
                        <w:color w:val="000000"/>
                        <w:sz w:val="24"/>
                        <w:szCs w:val="24"/>
                      </w:rPr>
                      <m:t>2</m:t>
                    </m:r>
                  </m:sup>
                </m:sSup>
              </m:e>
            </m:d>
            <m:r>
              <w:rPr>
                <w:rFonts w:ascii="Cambria Math" w:eastAsia="Cambria Math" w:hAnsi="Cambria Math" w:cstheme="majorBidi"/>
                <w:color w:val="000000"/>
                <w:sz w:val="24"/>
                <w:szCs w:val="24"/>
              </w:rPr>
              <m:t>/</m:t>
            </m:r>
            <m:d>
              <m:dPr>
                <m:ctrlPr>
                  <w:rPr>
                    <w:rFonts w:ascii="Cambria Math" w:eastAsia="Cambria Math" w:hAnsi="Cambria Math" w:cstheme="majorBidi"/>
                    <w:color w:val="000000"/>
                    <w:sz w:val="24"/>
                    <w:szCs w:val="24"/>
                  </w:rPr>
                </m:ctrlPr>
              </m:dPr>
              <m:e>
                <m:r>
                  <w:rPr>
                    <w:rFonts w:ascii="Cambria Math" w:eastAsia="Cambria Math" w:hAnsi="Cambria Math" w:cstheme="majorBidi"/>
                    <w:color w:val="000000"/>
                    <w:sz w:val="24"/>
                    <w:szCs w:val="24"/>
                  </w:rPr>
                  <m:t>n-k-1</m:t>
                </m:r>
              </m:e>
            </m:d>
          </m:den>
        </m:f>
      </m:oMath>
      <w:r w:rsidRPr="00F605EA">
        <w:rPr>
          <w:rFonts w:asciiTheme="majorBidi" w:hAnsiTheme="majorBidi" w:cstheme="majorBidi"/>
          <w:color w:val="000000"/>
          <w:sz w:val="24"/>
          <w:szCs w:val="24"/>
        </w:rPr>
        <w:t xml:space="preserve"> ( Sugiyono, 2017).</w:t>
      </w:r>
    </w:p>
    <w:p w14:paraId="00000037" w14:textId="77777777" w:rsidR="003913E2" w:rsidRPr="00F605EA" w:rsidRDefault="00135B57" w:rsidP="00382F2C">
      <w:pPr>
        <w:pBdr>
          <w:top w:val="nil"/>
          <w:left w:val="nil"/>
          <w:bottom w:val="nil"/>
          <w:right w:val="nil"/>
          <w:between w:val="nil"/>
        </w:pBdr>
        <w:tabs>
          <w:tab w:val="left" w:pos="426"/>
        </w:tabs>
        <w:spacing w:after="0"/>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ab/>
      </w:r>
      <w:r w:rsidRPr="00F605EA">
        <w:rPr>
          <w:rFonts w:asciiTheme="majorBidi" w:hAnsiTheme="majorBidi" w:cstheme="majorBidi"/>
          <w:color w:val="000000"/>
          <w:sz w:val="24"/>
          <w:szCs w:val="24"/>
        </w:rPr>
        <w:tab/>
        <w:t>Koefisien Determinan (</w:t>
      </w:r>
      <m:oMath>
        <m:sSup>
          <m:sSupPr>
            <m:ctrlPr>
              <w:rPr>
                <w:rFonts w:ascii="Cambria Math" w:eastAsia="Cambria Math" w:hAnsi="Cambria Math" w:cstheme="majorBidi"/>
                <w:color w:val="000000"/>
                <w:sz w:val="24"/>
                <w:szCs w:val="24"/>
              </w:rPr>
            </m:ctrlPr>
          </m:sSupPr>
          <m:e>
            <m:r>
              <w:rPr>
                <w:rFonts w:ascii="Cambria Math" w:eastAsia="Cambria Math" w:hAnsi="Cambria Math" w:cstheme="majorBidi"/>
                <w:color w:val="000000"/>
                <w:sz w:val="24"/>
                <w:szCs w:val="24"/>
              </w:rPr>
              <m:t>R</m:t>
            </m:r>
          </m:e>
          <m:sup>
            <m:r>
              <w:rPr>
                <w:rFonts w:ascii="Cambria Math" w:eastAsia="Cambria Math" w:hAnsi="Cambria Math" w:cstheme="majorBidi"/>
                <w:color w:val="000000"/>
                <w:sz w:val="24"/>
                <w:szCs w:val="24"/>
              </w:rPr>
              <m:t>2</m:t>
            </m:r>
          </m:sup>
        </m:sSup>
      </m:oMath>
      <w:r w:rsidRPr="00F605EA">
        <w:rPr>
          <w:rFonts w:asciiTheme="majorBidi" w:hAnsiTheme="majorBidi" w:cstheme="majorBidi"/>
          <w:color w:val="000000"/>
          <w:sz w:val="24"/>
          <w:szCs w:val="24"/>
        </w:rPr>
        <w:t>) Untuk mengukur seberapa baik garis regresi cocok dengan datanya untuk mengukur persentase total variasi Y yang dijelaskan oleh garis regresi digunakan konsep koefisien determinasi (</w:t>
      </w:r>
      <m:oMath>
        <m:sSup>
          <m:sSupPr>
            <m:ctrlPr>
              <w:rPr>
                <w:rFonts w:ascii="Cambria Math" w:eastAsia="Cambria Math" w:hAnsi="Cambria Math" w:cstheme="majorBidi"/>
                <w:color w:val="000000"/>
                <w:sz w:val="24"/>
                <w:szCs w:val="24"/>
              </w:rPr>
            </m:ctrlPr>
          </m:sSupPr>
          <m:e>
            <m:r>
              <w:rPr>
                <w:rFonts w:ascii="Cambria Math" w:eastAsia="Cambria Math" w:hAnsi="Cambria Math" w:cstheme="majorBidi"/>
                <w:color w:val="000000"/>
                <w:sz w:val="24"/>
                <w:szCs w:val="24"/>
              </w:rPr>
              <m:t>R</m:t>
            </m:r>
          </m:e>
          <m:sup>
            <m:r>
              <w:rPr>
                <w:rFonts w:ascii="Cambria Math" w:eastAsia="Cambria Math" w:hAnsi="Cambria Math" w:cstheme="majorBidi"/>
                <w:color w:val="000000"/>
                <w:sz w:val="24"/>
                <w:szCs w:val="24"/>
              </w:rPr>
              <m:t>2</m:t>
            </m:r>
          </m:sup>
        </m:sSup>
      </m:oMath>
      <w:r w:rsidRPr="00F605EA">
        <w:rPr>
          <w:rFonts w:asciiTheme="majorBidi" w:hAnsiTheme="majorBidi" w:cstheme="majorBidi"/>
          <w:color w:val="000000"/>
          <w:sz w:val="24"/>
          <w:szCs w:val="24"/>
        </w:rPr>
        <w:t>), koefisien determinasi (</w:t>
      </w:r>
      <m:oMath>
        <m:sSup>
          <m:sSupPr>
            <m:ctrlPr>
              <w:rPr>
                <w:rFonts w:ascii="Cambria Math" w:eastAsia="Cambria Math" w:hAnsi="Cambria Math" w:cstheme="majorBidi"/>
                <w:color w:val="000000"/>
                <w:sz w:val="24"/>
                <w:szCs w:val="24"/>
              </w:rPr>
            </m:ctrlPr>
          </m:sSupPr>
          <m:e>
            <m:r>
              <w:rPr>
                <w:rFonts w:ascii="Cambria Math" w:eastAsia="Cambria Math" w:hAnsi="Cambria Math" w:cstheme="majorBidi"/>
                <w:color w:val="000000"/>
                <w:sz w:val="24"/>
                <w:szCs w:val="24"/>
              </w:rPr>
              <m:t>R</m:t>
            </m:r>
          </m:e>
          <m:sup>
            <m:r>
              <w:rPr>
                <w:rFonts w:ascii="Cambria Math" w:eastAsia="Cambria Math" w:hAnsi="Cambria Math" w:cstheme="majorBidi"/>
                <w:color w:val="000000"/>
                <w:sz w:val="24"/>
                <w:szCs w:val="24"/>
              </w:rPr>
              <m:t>2</m:t>
            </m:r>
          </m:sup>
        </m:sSup>
      </m:oMath>
      <w:r w:rsidRPr="00F605EA">
        <w:rPr>
          <w:rFonts w:asciiTheme="majorBidi" w:hAnsiTheme="majorBidi" w:cstheme="majorBidi"/>
          <w:color w:val="000000"/>
          <w:sz w:val="24"/>
          <w:szCs w:val="24"/>
        </w:rPr>
        <w:t xml:space="preserve">) didefinisikan sebagai proposisi atau persentasi dari total variasi variabel dependen Y yang dijelaskan oleh garis regresi (variabel devenden Y). </w:t>
      </w:r>
      <w:r w:rsidRPr="00F605EA">
        <w:rPr>
          <w:rFonts w:asciiTheme="majorBidi" w:hAnsiTheme="majorBidi" w:cstheme="majorBidi"/>
          <w:sz w:val="24"/>
          <w:szCs w:val="24"/>
        </w:rPr>
        <w:t xml:space="preserve">KD = </w:t>
      </w:r>
      <m:oMath>
        <m:sSup>
          <m:sSupPr>
            <m:ctrlPr>
              <w:rPr>
                <w:rFonts w:ascii="Cambria Math" w:eastAsia="Cambria Math" w:hAnsi="Cambria Math" w:cstheme="majorBidi"/>
                <w:sz w:val="24"/>
                <w:szCs w:val="24"/>
              </w:rPr>
            </m:ctrlPr>
          </m:sSupPr>
          <m:e>
            <m:r>
              <w:rPr>
                <w:rFonts w:ascii="Cambria Math" w:eastAsia="Cambria Math" w:hAnsi="Cambria Math" w:cstheme="majorBidi"/>
                <w:sz w:val="24"/>
                <w:szCs w:val="24"/>
              </w:rPr>
              <m:t>r</m:t>
            </m:r>
          </m:e>
          <m:sup>
            <m:r>
              <w:rPr>
                <w:rFonts w:ascii="Cambria Math" w:eastAsia="Cambria Math" w:hAnsi="Cambria Math" w:cstheme="majorBidi"/>
                <w:sz w:val="24"/>
                <w:szCs w:val="24"/>
              </w:rPr>
              <m:t>2</m:t>
            </m:r>
          </m:sup>
        </m:sSup>
      </m:oMath>
      <w:r w:rsidRPr="00F605EA">
        <w:rPr>
          <w:rFonts w:asciiTheme="majorBidi" w:hAnsiTheme="majorBidi" w:cstheme="majorBidi"/>
          <w:sz w:val="24"/>
          <w:szCs w:val="24"/>
        </w:rPr>
        <w:t xml:space="preserve"> x 100 % (</w:t>
      </w:r>
      <w:r w:rsidRPr="00F605EA">
        <w:rPr>
          <w:rFonts w:asciiTheme="majorBidi" w:hAnsiTheme="majorBidi" w:cstheme="majorBidi"/>
          <w:color w:val="000000"/>
          <w:sz w:val="24"/>
          <w:szCs w:val="24"/>
        </w:rPr>
        <w:t>Riduwan, 2015).</w:t>
      </w:r>
    </w:p>
    <w:p w14:paraId="00000038" w14:textId="77777777" w:rsidR="003913E2" w:rsidRPr="00F605EA" w:rsidRDefault="00135B57" w:rsidP="00382F2C">
      <w:pPr>
        <w:pBdr>
          <w:top w:val="nil"/>
          <w:left w:val="nil"/>
          <w:bottom w:val="nil"/>
          <w:right w:val="nil"/>
          <w:between w:val="nil"/>
        </w:pBdr>
        <w:spacing w:after="0"/>
        <w:ind w:firstLine="709"/>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 xml:space="preserve">Uji hipotesis digunakan untuk jawaban suatu hipotesis teoritik ke dalam hipotesis empirik. (Sugiyono, 2014). Uji hipotesis yang digunakan yaitu uji t dan uji f, dimana Uji ketepatan model Uji t </w:t>
      </w:r>
      <w:r w:rsidRPr="00F605EA">
        <w:rPr>
          <w:rFonts w:asciiTheme="majorBidi" w:hAnsiTheme="majorBidi" w:cstheme="majorBidi"/>
          <w:color w:val="000000"/>
          <w:sz w:val="24"/>
          <w:szCs w:val="24"/>
        </w:rPr>
        <w:lastRenderedPageBreak/>
        <w:t xml:space="preserve">yaitu untuk menguji bagaimana korelasi masing-masing variabel bebas secara sendiri-sendiri terhadap variabel terkaitnya, untuk mengetahui ditolak atau diterimanya hipotesis maka dapat dilihat dari nilai signifikansi </w:t>
      </w:r>
      <m:oMath>
        <m:r>
          <w:rPr>
            <w:rFonts w:ascii="Cambria Math" w:eastAsia="Cambria Math" w:hAnsi="Cambria Math" w:cstheme="majorBidi"/>
            <w:color w:val="000000"/>
            <w:sz w:val="24"/>
            <w:szCs w:val="24"/>
          </w:rPr>
          <m:t>&lt;</m:t>
        </m:r>
      </m:oMath>
      <w:r w:rsidRPr="00F605EA">
        <w:rPr>
          <w:rFonts w:asciiTheme="majorBidi" w:hAnsiTheme="majorBidi" w:cstheme="majorBidi"/>
          <w:color w:val="000000"/>
          <w:sz w:val="24"/>
          <w:szCs w:val="24"/>
        </w:rPr>
        <w:t xml:space="preserve"> 0,05. </w:t>
      </w:r>
      <m:oMath>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t</m:t>
            </m:r>
          </m:e>
          <m:sub>
            <m:r>
              <w:rPr>
                <w:rFonts w:ascii="Cambria Math" w:eastAsia="Cambria Math" w:hAnsi="Cambria Math" w:cstheme="majorBidi"/>
                <w:color w:val="000000"/>
                <w:sz w:val="24"/>
                <w:szCs w:val="24"/>
              </w:rPr>
              <m:t>hitung</m:t>
            </m:r>
          </m:sub>
        </m:sSub>
        <m:r>
          <w:rPr>
            <w:rFonts w:ascii="Cambria Math" w:eastAsia="Cambria Math" w:hAnsi="Cambria Math" w:cstheme="majorBidi"/>
            <w:color w:val="000000"/>
            <w:sz w:val="24"/>
            <w:szCs w:val="24"/>
          </w:rPr>
          <m:t xml:space="preserve">= </m:t>
        </m:r>
        <m:f>
          <m:fPr>
            <m:ctrlPr>
              <w:rPr>
                <w:rFonts w:ascii="Cambria Math" w:eastAsia="Cambria Math" w:hAnsi="Cambria Math" w:cstheme="majorBidi"/>
                <w:color w:val="000000"/>
                <w:sz w:val="24"/>
                <w:szCs w:val="24"/>
              </w:rPr>
            </m:ctrlPr>
          </m:fPr>
          <m:num>
            <m:r>
              <w:rPr>
                <w:rFonts w:ascii="Cambria Math" w:eastAsia="Cambria Math" w:hAnsi="Cambria Math" w:cstheme="majorBidi"/>
                <w:color w:val="000000"/>
                <w:sz w:val="24"/>
                <w:szCs w:val="24"/>
              </w:rPr>
              <m:t>r</m:t>
            </m:r>
            <m:rad>
              <m:radPr>
                <m:degHide m:val="1"/>
                <m:ctrlPr>
                  <w:rPr>
                    <w:rFonts w:ascii="Cambria Math" w:eastAsia="Cambria Math" w:hAnsi="Cambria Math" w:cstheme="majorBidi"/>
                    <w:color w:val="000000"/>
                    <w:sz w:val="24"/>
                    <w:szCs w:val="24"/>
                  </w:rPr>
                </m:ctrlPr>
              </m:radPr>
              <m:deg/>
              <m:e>
                <m:r>
                  <w:rPr>
                    <w:rFonts w:ascii="Cambria Math" w:eastAsia="Cambria Math" w:hAnsi="Cambria Math" w:cstheme="majorBidi"/>
                    <w:color w:val="000000"/>
                    <w:sz w:val="24"/>
                    <w:szCs w:val="24"/>
                  </w:rPr>
                  <m:t>n-2</m:t>
                </m:r>
              </m:e>
            </m:rad>
          </m:num>
          <m:den>
            <m:rad>
              <m:radPr>
                <m:degHide m:val="1"/>
                <m:ctrlPr>
                  <w:rPr>
                    <w:rFonts w:ascii="Cambria Math" w:eastAsia="Cambria Math" w:hAnsi="Cambria Math" w:cstheme="majorBidi"/>
                    <w:color w:val="000000"/>
                    <w:sz w:val="24"/>
                    <w:szCs w:val="24"/>
                  </w:rPr>
                </m:ctrlPr>
              </m:radPr>
              <m:deg/>
              <m:e>
                <m:r>
                  <w:rPr>
                    <w:rFonts w:ascii="Cambria Math" w:eastAsia="Cambria Math" w:hAnsi="Cambria Math" w:cstheme="majorBidi"/>
                    <w:color w:val="000000"/>
                    <w:sz w:val="24"/>
                    <w:szCs w:val="24"/>
                  </w:rPr>
                  <m:t>1-</m:t>
                </m:r>
                <m:sSup>
                  <m:sSupPr>
                    <m:ctrlPr>
                      <w:rPr>
                        <w:rFonts w:ascii="Cambria Math" w:eastAsia="Cambria Math" w:hAnsi="Cambria Math" w:cstheme="majorBidi"/>
                        <w:color w:val="000000"/>
                        <w:sz w:val="24"/>
                        <w:szCs w:val="24"/>
                      </w:rPr>
                    </m:ctrlPr>
                  </m:sSupPr>
                  <m:e>
                    <m:r>
                      <w:rPr>
                        <w:rFonts w:ascii="Cambria Math" w:eastAsia="Cambria Math" w:hAnsi="Cambria Math" w:cstheme="majorBidi"/>
                        <w:color w:val="000000"/>
                        <w:sz w:val="24"/>
                        <w:szCs w:val="24"/>
                      </w:rPr>
                      <m:t>r</m:t>
                    </m:r>
                  </m:e>
                  <m:sup>
                    <m:r>
                      <w:rPr>
                        <w:rFonts w:ascii="Cambria Math" w:eastAsia="Cambria Math" w:hAnsi="Cambria Math" w:cstheme="majorBidi"/>
                        <w:color w:val="000000"/>
                        <w:sz w:val="24"/>
                        <w:szCs w:val="24"/>
                      </w:rPr>
                      <m:t>2</m:t>
                    </m:r>
                  </m:sup>
                </m:sSup>
              </m:e>
            </m:rad>
          </m:den>
        </m:f>
      </m:oMath>
      <w:r w:rsidRPr="00F605EA">
        <w:rPr>
          <w:rFonts w:asciiTheme="majorBidi" w:hAnsiTheme="majorBidi" w:cstheme="majorBidi"/>
          <w:color w:val="000000"/>
          <w:sz w:val="24"/>
          <w:szCs w:val="24"/>
        </w:rPr>
        <w:t xml:space="preserve"> ( Sugiyono, 2017).</w:t>
      </w:r>
    </w:p>
    <w:p w14:paraId="00000039" w14:textId="15A3CEE3" w:rsidR="003913E2" w:rsidRPr="00F605EA" w:rsidRDefault="00135B57" w:rsidP="006A7A31">
      <w:pPr>
        <w:pBdr>
          <w:top w:val="nil"/>
          <w:left w:val="nil"/>
          <w:bottom w:val="nil"/>
          <w:right w:val="nil"/>
          <w:between w:val="nil"/>
        </w:pBdr>
        <w:spacing w:after="0"/>
        <w:ind w:firstLine="709"/>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 xml:space="preserve">Selanjutnya untuk mengetahui signifikansi Korelasi Ganda dicari </w:t>
      </w:r>
      <m:oMath>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F</m:t>
            </m:r>
          </m:e>
          <m:sub>
            <m:r>
              <w:rPr>
                <w:rFonts w:ascii="Cambria Math" w:eastAsia="Cambria Math" w:hAnsi="Cambria Math" w:cstheme="majorBidi"/>
                <w:color w:val="000000"/>
                <w:sz w:val="24"/>
                <w:szCs w:val="24"/>
              </w:rPr>
              <m:t>hitung</m:t>
            </m:r>
          </m:sub>
        </m:sSub>
      </m:oMath>
      <w:r w:rsidRPr="00F605EA">
        <w:rPr>
          <w:rFonts w:asciiTheme="majorBidi" w:hAnsiTheme="majorBidi" w:cstheme="majorBidi"/>
          <w:color w:val="000000"/>
          <w:sz w:val="24"/>
          <w:szCs w:val="24"/>
        </w:rPr>
        <w:t xml:space="preserve"> kemudian dibandingkan dengan </w:t>
      </w:r>
      <m:oMath>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F</m:t>
            </m:r>
          </m:e>
          <m:sub>
            <m:r>
              <w:rPr>
                <w:rFonts w:ascii="Cambria Math" w:eastAsia="Cambria Math" w:hAnsi="Cambria Math" w:cstheme="majorBidi"/>
                <w:color w:val="000000"/>
                <w:sz w:val="24"/>
                <w:szCs w:val="24"/>
              </w:rPr>
              <m:t>tabel</m:t>
            </m:r>
          </m:sub>
        </m:sSub>
      </m:oMath>
      <w:r w:rsidRPr="00F605EA">
        <w:rPr>
          <w:rFonts w:asciiTheme="majorBidi" w:hAnsiTheme="majorBidi" w:cstheme="majorBidi"/>
          <w:color w:val="000000"/>
          <w:sz w:val="24"/>
          <w:szCs w:val="24"/>
        </w:rPr>
        <w:t xml:space="preserve"> dengan rumus: </w:t>
      </w:r>
      <m:oMath>
        <m:sSub>
          <m:sSubPr>
            <m:ctrlPr>
              <w:rPr>
                <w:rFonts w:ascii="Cambria Math" w:eastAsia="Cambria Math" w:hAnsi="Cambria Math" w:cstheme="majorBidi"/>
                <w:color w:val="000000"/>
                <w:sz w:val="24"/>
                <w:szCs w:val="24"/>
              </w:rPr>
            </m:ctrlPr>
          </m:sSubPr>
          <m:e>
            <m:r>
              <w:rPr>
                <w:rFonts w:ascii="Cambria Math" w:eastAsia="Cambria Math" w:hAnsi="Cambria Math" w:cstheme="majorBidi"/>
                <w:color w:val="000000"/>
                <w:sz w:val="24"/>
                <w:szCs w:val="24"/>
              </w:rPr>
              <m:t>F</m:t>
            </m:r>
          </m:e>
          <m:sub>
            <m:r>
              <w:rPr>
                <w:rFonts w:ascii="Cambria Math" w:eastAsia="Cambria Math" w:hAnsi="Cambria Math" w:cstheme="majorBidi"/>
                <w:color w:val="000000"/>
                <w:sz w:val="24"/>
                <w:szCs w:val="24"/>
              </w:rPr>
              <m:t>hitung</m:t>
            </m:r>
          </m:sub>
        </m:sSub>
        <m:r>
          <w:rPr>
            <w:rFonts w:ascii="Cambria Math" w:eastAsia="Cambria Math" w:hAnsi="Cambria Math" w:cstheme="majorBidi"/>
            <w:color w:val="000000"/>
            <w:sz w:val="24"/>
            <w:szCs w:val="24"/>
          </w:rPr>
          <m:t xml:space="preserve">= </m:t>
        </m:r>
        <m:f>
          <m:fPr>
            <m:ctrlPr>
              <w:rPr>
                <w:rFonts w:ascii="Cambria Math" w:eastAsia="Cambria Math" w:hAnsi="Cambria Math" w:cstheme="majorBidi"/>
                <w:color w:val="000000"/>
                <w:sz w:val="24"/>
                <w:szCs w:val="24"/>
              </w:rPr>
            </m:ctrlPr>
          </m:fPr>
          <m:num>
            <m:f>
              <m:fPr>
                <m:ctrlPr>
                  <w:rPr>
                    <w:rFonts w:ascii="Cambria Math" w:eastAsia="Cambria Math" w:hAnsi="Cambria Math" w:cstheme="majorBidi"/>
                    <w:color w:val="000000"/>
                    <w:sz w:val="24"/>
                    <w:szCs w:val="24"/>
                  </w:rPr>
                </m:ctrlPr>
              </m:fPr>
              <m:num>
                <m:sSup>
                  <m:sSupPr>
                    <m:ctrlPr>
                      <w:rPr>
                        <w:rFonts w:ascii="Cambria Math" w:eastAsia="Cambria Math" w:hAnsi="Cambria Math" w:cstheme="majorBidi"/>
                        <w:color w:val="000000"/>
                        <w:sz w:val="24"/>
                        <w:szCs w:val="24"/>
                      </w:rPr>
                    </m:ctrlPr>
                  </m:sSupPr>
                  <m:e>
                    <m:r>
                      <w:rPr>
                        <w:rFonts w:ascii="Cambria Math" w:eastAsia="Cambria Math" w:hAnsi="Cambria Math" w:cstheme="majorBidi"/>
                        <w:color w:val="000000"/>
                        <w:sz w:val="24"/>
                        <w:szCs w:val="24"/>
                      </w:rPr>
                      <m:t>R</m:t>
                    </m:r>
                  </m:e>
                  <m:sup>
                    <m:r>
                      <w:rPr>
                        <w:rFonts w:ascii="Cambria Math" w:eastAsia="Cambria Math" w:hAnsi="Cambria Math" w:cstheme="majorBidi"/>
                        <w:color w:val="000000"/>
                        <w:sz w:val="24"/>
                        <w:szCs w:val="24"/>
                      </w:rPr>
                      <m:t>2</m:t>
                    </m:r>
                  </m:sup>
                </m:sSup>
              </m:num>
              <m:den>
                <m:r>
                  <w:rPr>
                    <w:rFonts w:ascii="Cambria Math" w:eastAsia="Cambria Math" w:hAnsi="Cambria Math" w:cstheme="majorBidi"/>
                    <w:color w:val="000000"/>
                    <w:sz w:val="24"/>
                    <w:szCs w:val="24"/>
                  </w:rPr>
                  <m:t>k</m:t>
                </m:r>
              </m:den>
            </m:f>
          </m:num>
          <m:den>
            <m:f>
              <m:fPr>
                <m:ctrlPr>
                  <w:rPr>
                    <w:rFonts w:ascii="Cambria Math" w:eastAsia="Cambria Math" w:hAnsi="Cambria Math" w:cstheme="majorBidi"/>
                    <w:color w:val="000000"/>
                    <w:sz w:val="24"/>
                    <w:szCs w:val="24"/>
                  </w:rPr>
                </m:ctrlPr>
              </m:fPr>
              <m:num>
                <m:d>
                  <m:dPr>
                    <m:ctrlPr>
                      <w:rPr>
                        <w:rFonts w:ascii="Cambria Math" w:eastAsia="Cambria Math" w:hAnsi="Cambria Math" w:cstheme="majorBidi"/>
                        <w:color w:val="000000"/>
                        <w:sz w:val="24"/>
                        <w:szCs w:val="24"/>
                      </w:rPr>
                    </m:ctrlPr>
                  </m:dPr>
                  <m:e>
                    <m:r>
                      <w:rPr>
                        <w:rFonts w:ascii="Cambria Math" w:eastAsia="Cambria Math" w:hAnsi="Cambria Math" w:cstheme="majorBidi"/>
                        <w:color w:val="000000"/>
                        <w:sz w:val="24"/>
                        <w:szCs w:val="24"/>
                      </w:rPr>
                      <m:t xml:space="preserve">1- </m:t>
                    </m:r>
                    <m:sSup>
                      <m:sSupPr>
                        <m:ctrlPr>
                          <w:rPr>
                            <w:rFonts w:ascii="Cambria Math" w:eastAsia="Cambria Math" w:hAnsi="Cambria Math" w:cstheme="majorBidi"/>
                            <w:color w:val="000000"/>
                            <w:sz w:val="24"/>
                            <w:szCs w:val="24"/>
                          </w:rPr>
                        </m:ctrlPr>
                      </m:sSupPr>
                      <m:e>
                        <m:r>
                          <w:rPr>
                            <w:rFonts w:ascii="Cambria Math" w:eastAsia="Cambria Math" w:hAnsi="Cambria Math" w:cstheme="majorBidi"/>
                            <w:color w:val="000000"/>
                            <w:sz w:val="24"/>
                            <w:szCs w:val="24"/>
                          </w:rPr>
                          <m:t>R</m:t>
                        </m:r>
                      </m:e>
                      <m:sup>
                        <m:r>
                          <w:rPr>
                            <w:rFonts w:ascii="Cambria Math" w:eastAsia="Cambria Math" w:hAnsi="Cambria Math" w:cstheme="majorBidi"/>
                            <w:color w:val="000000"/>
                            <w:sz w:val="24"/>
                            <w:szCs w:val="24"/>
                          </w:rPr>
                          <m:t>2</m:t>
                        </m:r>
                      </m:sup>
                    </m:sSup>
                  </m:e>
                </m:d>
              </m:num>
              <m:den>
                <m:r>
                  <w:rPr>
                    <w:rFonts w:ascii="Cambria Math" w:eastAsia="Cambria Math" w:hAnsi="Cambria Math" w:cstheme="majorBidi"/>
                    <w:color w:val="000000"/>
                    <w:sz w:val="24"/>
                    <w:szCs w:val="24"/>
                  </w:rPr>
                  <m:t>n-k-1</m:t>
                </m:r>
              </m:den>
            </m:f>
          </m:den>
        </m:f>
      </m:oMath>
      <w:r w:rsidRPr="00F605EA">
        <w:rPr>
          <w:rFonts w:asciiTheme="majorBidi" w:hAnsiTheme="majorBidi" w:cstheme="majorBidi"/>
          <w:color w:val="000000"/>
          <w:sz w:val="24"/>
          <w:szCs w:val="24"/>
        </w:rPr>
        <w:t xml:space="preserve"> </w:t>
      </w:r>
      <w:r w:rsidRPr="00F605EA">
        <w:rPr>
          <w:rFonts w:asciiTheme="majorBidi" w:hAnsiTheme="majorBidi" w:cstheme="majorBidi"/>
          <w:sz w:val="24"/>
          <w:szCs w:val="24"/>
        </w:rPr>
        <w:t xml:space="preserve">Kaidah pengujian signifikansi: </w:t>
      </w:r>
      <w:r w:rsidRPr="00F605EA">
        <w:rPr>
          <w:rFonts w:asciiTheme="majorBidi" w:hAnsiTheme="majorBidi" w:cstheme="majorBidi"/>
          <w:color w:val="000000"/>
          <w:sz w:val="24"/>
          <w:szCs w:val="24"/>
        </w:rPr>
        <w:t xml:space="preserve">Jika F hitung </w:t>
      </w:r>
      <m:oMath>
        <m:r>
          <w:rPr>
            <w:rFonts w:ascii="Cambria Math" w:hAnsi="Cambria Math" w:cstheme="majorBidi"/>
            <w:sz w:val="24"/>
            <w:szCs w:val="24"/>
          </w:rPr>
          <m:t>≥</m:t>
        </m:r>
      </m:oMath>
      <w:r w:rsidRPr="00F605EA">
        <w:rPr>
          <w:rFonts w:asciiTheme="majorBidi" w:hAnsiTheme="majorBidi" w:cstheme="majorBidi"/>
          <w:color w:val="000000"/>
          <w:sz w:val="24"/>
          <w:szCs w:val="24"/>
        </w:rPr>
        <w:t xml:space="preserve"> F tabel, maka tolak Ho artinya signifikansi dan F hitung </w:t>
      </w:r>
      <m:oMath>
        <m:r>
          <w:rPr>
            <w:rFonts w:ascii="Cambria Math" w:eastAsia="Cambria Math" w:hAnsi="Cambria Math" w:cstheme="majorBidi"/>
            <w:color w:val="000000"/>
            <w:sz w:val="24"/>
            <w:szCs w:val="24"/>
          </w:rPr>
          <m:t xml:space="preserve">≤ </m:t>
        </m:r>
      </m:oMath>
      <w:r w:rsidRPr="00F605EA">
        <w:rPr>
          <w:rFonts w:asciiTheme="majorBidi" w:hAnsiTheme="majorBidi" w:cstheme="majorBidi"/>
          <w:color w:val="000000"/>
          <w:sz w:val="24"/>
          <w:szCs w:val="24"/>
        </w:rPr>
        <w:t xml:space="preserve">F tabel, maka terima Ho artinya tidak signifikan Taraf signifikan: </w:t>
      </w:r>
      <m:oMath>
        <m:r>
          <w:rPr>
            <w:rFonts w:ascii="Cambria Math" w:hAnsi="Cambria Math" w:cstheme="majorBidi"/>
            <w:sz w:val="24"/>
            <w:szCs w:val="24"/>
          </w:rPr>
          <m:t>α</m:t>
        </m:r>
      </m:oMath>
      <w:r w:rsidRPr="00F605EA">
        <w:rPr>
          <w:rFonts w:asciiTheme="majorBidi" w:hAnsiTheme="majorBidi" w:cstheme="majorBidi"/>
          <w:color w:val="000000"/>
          <w:sz w:val="24"/>
          <w:szCs w:val="24"/>
        </w:rPr>
        <w:t xml:space="preserve"> = 0,01 atau </w:t>
      </w:r>
      <m:oMath>
        <m:r>
          <w:rPr>
            <w:rFonts w:ascii="Cambria Math" w:hAnsi="Cambria Math" w:cstheme="majorBidi"/>
            <w:sz w:val="24"/>
            <w:szCs w:val="24"/>
          </w:rPr>
          <m:t>α</m:t>
        </m:r>
      </m:oMath>
      <w:r w:rsidRPr="00F605EA">
        <w:rPr>
          <w:rFonts w:asciiTheme="majorBidi" w:hAnsiTheme="majorBidi" w:cstheme="majorBidi"/>
          <w:color w:val="000000"/>
          <w:sz w:val="24"/>
          <w:szCs w:val="24"/>
        </w:rPr>
        <w:t xml:space="preserve"> = 0,05 (Subana </w:t>
      </w:r>
      <w:r w:rsidR="006A7A31" w:rsidRPr="00F605EA">
        <w:rPr>
          <w:rFonts w:asciiTheme="majorBidi" w:hAnsiTheme="majorBidi" w:cstheme="majorBidi"/>
          <w:color w:val="000000"/>
          <w:sz w:val="24"/>
          <w:szCs w:val="24"/>
        </w:rPr>
        <w:t>dkk, 2000</w:t>
      </w:r>
      <w:r w:rsidRPr="00F605EA">
        <w:rPr>
          <w:rFonts w:asciiTheme="majorBidi" w:hAnsiTheme="majorBidi" w:cstheme="majorBidi"/>
          <w:color w:val="000000"/>
          <w:sz w:val="24"/>
          <w:szCs w:val="24"/>
        </w:rPr>
        <w:t>).</w:t>
      </w:r>
    </w:p>
    <w:p w14:paraId="0000003A" w14:textId="7811F801" w:rsidR="003913E2" w:rsidRPr="00F605EA" w:rsidRDefault="00135B57" w:rsidP="00382F2C">
      <w:pPr>
        <w:pBdr>
          <w:top w:val="nil"/>
          <w:left w:val="nil"/>
          <w:bottom w:val="nil"/>
          <w:right w:val="nil"/>
          <w:between w:val="nil"/>
        </w:pBdr>
        <w:spacing w:after="0"/>
        <w:ind w:firstLine="709"/>
        <w:jc w:val="both"/>
        <w:rPr>
          <w:rFonts w:asciiTheme="majorBidi" w:hAnsiTheme="majorBidi" w:cstheme="majorBidi"/>
          <w:color w:val="000000"/>
          <w:sz w:val="24"/>
          <w:szCs w:val="24"/>
        </w:rPr>
      </w:pPr>
      <w:r w:rsidRPr="00F605EA">
        <w:rPr>
          <w:rFonts w:asciiTheme="majorBidi" w:hAnsiTheme="majorBidi" w:cstheme="majorBidi"/>
          <w:color w:val="000000"/>
          <w:sz w:val="24"/>
          <w:szCs w:val="24"/>
        </w:rPr>
        <w:t xml:space="preserve">Pembuktian hipotesis berdasarkan analisis korelasi Ganda yang perhitungannya melalui program SPSS selain itu juga dapat dilihat dengan membandingkan antara nilai Sig.(t) dan Sig.(F) dengan </w:t>
      </w:r>
      <m:oMath>
        <m:r>
          <w:rPr>
            <w:rFonts w:ascii="Cambria Math" w:hAnsi="Cambria Math" w:cstheme="majorBidi"/>
            <w:sz w:val="24"/>
            <w:szCs w:val="24"/>
          </w:rPr>
          <m:t>α</m:t>
        </m:r>
      </m:oMath>
      <w:r w:rsidRPr="00F605EA">
        <w:rPr>
          <w:rFonts w:asciiTheme="majorBidi" w:hAnsiTheme="majorBidi" w:cstheme="majorBidi"/>
          <w:color w:val="000000"/>
          <w:sz w:val="24"/>
          <w:szCs w:val="24"/>
        </w:rPr>
        <w:t xml:space="preserve"> (0,05) pada output SPSS. Jika Sig.t dan Sig.F lebih kecil dari 0,05 berarti hipotesis alternative (Ha) tersebut dapat dibuktikan kebenarannya. Sebaliknya jika Sig.t dan Sig.F </w:t>
      </w:r>
      <w:r w:rsidRPr="00F605EA">
        <w:rPr>
          <w:rFonts w:asciiTheme="majorBidi" w:hAnsiTheme="majorBidi" w:cstheme="majorBidi"/>
          <w:color w:val="000000"/>
          <w:sz w:val="24"/>
          <w:szCs w:val="24"/>
        </w:rPr>
        <w:lastRenderedPageBreak/>
        <w:t>lebih besar dari 0,05 maka hipotesis ditolak (tidak terbukti kebenarannya).</w:t>
      </w:r>
    </w:p>
    <w:p w14:paraId="0000003B" w14:textId="77777777" w:rsidR="003913E2" w:rsidRPr="00F605EA" w:rsidRDefault="00135B57" w:rsidP="00382F2C">
      <w:pPr>
        <w:pBdr>
          <w:top w:val="nil"/>
          <w:left w:val="nil"/>
          <w:bottom w:val="nil"/>
          <w:right w:val="nil"/>
          <w:between w:val="nil"/>
        </w:pBdr>
        <w:spacing w:after="0"/>
        <w:jc w:val="both"/>
        <w:rPr>
          <w:rFonts w:asciiTheme="majorBidi" w:hAnsiTheme="majorBidi" w:cstheme="majorBidi"/>
          <w:color w:val="000000"/>
        </w:rPr>
      </w:pPr>
      <w:r w:rsidRPr="00F605EA">
        <w:rPr>
          <w:rFonts w:asciiTheme="majorBidi" w:hAnsiTheme="majorBidi" w:cstheme="majorBidi"/>
          <w:b/>
          <w:color w:val="000000"/>
        </w:rPr>
        <w:t>III. HASIL DAN PEMBAHASAN</w:t>
      </w:r>
    </w:p>
    <w:p w14:paraId="0000003C" w14:textId="7FECA6B4"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sz w:val="24"/>
          <w:szCs w:val="24"/>
        </w:rPr>
      </w:pPr>
      <w:bookmarkStart w:id="2" w:name="_30j0zll" w:colFirst="0" w:colLast="0"/>
      <w:bookmarkEnd w:id="2"/>
      <w:r w:rsidRPr="00F605EA">
        <w:rPr>
          <w:rFonts w:asciiTheme="majorBidi" w:hAnsiTheme="majorBidi" w:cstheme="majorBidi"/>
          <w:sz w:val="24"/>
          <w:szCs w:val="24"/>
        </w:rPr>
        <w:t xml:space="preserve">Berdasarkan hasil pengamatan yang didapatkan pada saat observasi awal menunjukkan ada tiga Sekolah yang terdapat di Samarinda berdasarkan letak daerahnya yang dibutuhkan oleh peneliti dalam menunjang kegiatan penelitian yaitu SMP Negeri 2, SMP Negeri 4 dan SMP Negeri 21 Samarinda. Ketiga SMP Negeri tersebut dengan akreditasi A dan merupakan sekolah </w:t>
      </w:r>
      <w:r w:rsidR="00274B32" w:rsidRPr="00F605EA">
        <w:rPr>
          <w:rFonts w:asciiTheme="majorBidi" w:hAnsiTheme="majorBidi" w:cstheme="majorBidi"/>
          <w:sz w:val="24"/>
          <w:szCs w:val="24"/>
        </w:rPr>
        <w:t>yang</w:t>
      </w:r>
      <w:r w:rsidRPr="00F605EA">
        <w:rPr>
          <w:rFonts w:asciiTheme="majorBidi" w:hAnsiTheme="majorBidi" w:cstheme="majorBidi"/>
          <w:sz w:val="24"/>
          <w:szCs w:val="24"/>
        </w:rPr>
        <w:t xml:space="preserve"> memiliki keunggulan dari berbagai program, prestasi dan penghargaan yang dicapai untuk menjadi contoh bagi Sekolah lainnya di Samarinda. </w:t>
      </w:r>
    </w:p>
    <w:p w14:paraId="0000003D" w14:textId="2A670056"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Setelah melakukan observasi kemudian mengumpulkan data premier yang dibutuhkan yaitu dengan penyebaran angket yang terdiri dari 20 item, dimana 10 item pernyataan </w:t>
      </w:r>
      <w:r w:rsidR="00BE132A" w:rsidRPr="00F605EA">
        <w:rPr>
          <w:rFonts w:asciiTheme="majorBidi" w:hAnsiTheme="majorBidi" w:cstheme="majorBidi"/>
          <w:sz w:val="24"/>
          <w:szCs w:val="24"/>
        </w:rPr>
        <w:t>mengenai</w:t>
      </w:r>
      <w:r w:rsidRPr="00F605EA">
        <w:rPr>
          <w:rFonts w:asciiTheme="majorBidi" w:hAnsiTheme="majorBidi" w:cstheme="majorBidi"/>
          <w:sz w:val="24"/>
          <w:szCs w:val="24"/>
        </w:rPr>
        <w:t xml:space="preserve"> </w:t>
      </w:r>
      <w:r w:rsidR="00BE132A" w:rsidRPr="00F605EA">
        <w:rPr>
          <w:rFonts w:asciiTheme="majorBidi" w:hAnsiTheme="majorBidi" w:cstheme="majorBidi"/>
          <w:sz w:val="24"/>
          <w:szCs w:val="24"/>
        </w:rPr>
        <w:t>akhlak</w:t>
      </w:r>
      <w:r w:rsidRPr="00F605EA">
        <w:rPr>
          <w:rFonts w:asciiTheme="majorBidi" w:hAnsiTheme="majorBidi" w:cstheme="majorBidi"/>
          <w:sz w:val="24"/>
          <w:szCs w:val="24"/>
        </w:rPr>
        <w:t xml:space="preserve">, dan 10 item pernyataan untuk kedisiplinan. Seluruh pernyataan sudah diuji dengan uji validitas dan reliabilitas kemudian hasilnya diuji dengan uji normalitas, autokorelasi, linieritas dan homogenitas, selanjutnya dilakukan analisa data dan analisis uji hipotesis.  </w:t>
      </w:r>
    </w:p>
    <w:p w14:paraId="0000003E" w14:textId="573989E1"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color w:val="FF0000"/>
          <w:sz w:val="24"/>
          <w:szCs w:val="24"/>
        </w:rPr>
      </w:pPr>
      <w:r w:rsidRPr="00F605EA">
        <w:rPr>
          <w:rFonts w:asciiTheme="majorBidi" w:hAnsiTheme="majorBidi" w:cstheme="majorBidi"/>
          <w:sz w:val="24"/>
          <w:szCs w:val="24"/>
        </w:rPr>
        <w:lastRenderedPageBreak/>
        <w:t xml:space="preserve">Berdasarkan hasil perhitungan menunjukkan bahwa butir instrumen dinyatakan valid apabila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r</m:t>
            </m:r>
          </m:e>
          <m:sub>
            <m:r>
              <w:rPr>
                <w:rFonts w:ascii="Cambria Math" w:eastAsia="Cambria Math" w:hAnsi="Cambria Math" w:cstheme="majorBidi"/>
                <w:sz w:val="24"/>
                <w:szCs w:val="24"/>
              </w:rPr>
              <m:t>hitung</m:t>
            </m:r>
          </m:sub>
        </m:sSub>
        <m:r>
          <w:rPr>
            <w:rFonts w:ascii="Cambria Math" w:eastAsia="Cambria Math" w:hAnsi="Cambria Math" w:cstheme="majorBidi"/>
            <w:sz w:val="24"/>
            <w:szCs w:val="24"/>
          </w:rPr>
          <m:t xml:space="preserve"> </m:t>
        </m:r>
      </m:oMath>
      <w:r w:rsidRPr="00F605EA">
        <w:rPr>
          <w:rFonts w:asciiTheme="majorBidi" w:hAnsiTheme="majorBidi" w:cstheme="majorBidi"/>
          <w:sz w:val="24"/>
          <w:szCs w:val="24"/>
        </w:rPr>
        <w:t xml:space="preserve">lebih besar daripada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r</m:t>
            </m:r>
          </m:e>
          <m:sub>
            <m:r>
              <w:rPr>
                <w:rFonts w:ascii="Cambria Math" w:eastAsia="Cambria Math" w:hAnsi="Cambria Math" w:cstheme="majorBidi"/>
                <w:sz w:val="24"/>
                <w:szCs w:val="24"/>
              </w:rPr>
              <m:t>tabel</m:t>
            </m:r>
          </m:sub>
        </m:sSub>
      </m:oMath>
      <w:r w:rsidRPr="00F605EA">
        <w:rPr>
          <w:rFonts w:asciiTheme="majorBidi" w:hAnsiTheme="majorBidi" w:cstheme="majorBidi"/>
          <w:sz w:val="24"/>
          <w:szCs w:val="24"/>
        </w:rPr>
        <w:t xml:space="preserve">. Bila menggunakan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r</m:t>
            </m:r>
          </m:e>
          <m:sub>
            <m:r>
              <w:rPr>
                <w:rFonts w:ascii="Cambria Math" w:eastAsia="Cambria Math" w:hAnsi="Cambria Math" w:cstheme="majorBidi"/>
                <w:sz w:val="24"/>
                <w:szCs w:val="24"/>
              </w:rPr>
              <m:t>tabel</m:t>
            </m:r>
          </m:sub>
        </m:sSub>
        <m:r>
          <w:rPr>
            <w:rFonts w:ascii="Cambria Math" w:eastAsia="Cambria Math" w:hAnsi="Cambria Math" w:cstheme="majorBidi"/>
            <w:sz w:val="24"/>
            <w:szCs w:val="24"/>
          </w:rPr>
          <m:t xml:space="preserve"> </m:t>
        </m:r>
      </m:oMath>
      <w:r w:rsidRPr="00F605EA">
        <w:rPr>
          <w:rFonts w:asciiTheme="majorBidi" w:hAnsiTheme="majorBidi" w:cstheme="majorBidi"/>
          <w:sz w:val="24"/>
          <w:szCs w:val="24"/>
        </w:rPr>
        <w:t xml:space="preserve">n = 94 dan taraf kepercayaan 99% dengan tingkat kesalahan 1% maka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r</m:t>
            </m:r>
          </m:e>
          <m:sub>
            <m:r>
              <w:rPr>
                <w:rFonts w:ascii="Cambria Math" w:eastAsia="Cambria Math" w:hAnsi="Cambria Math" w:cstheme="majorBidi"/>
                <w:sz w:val="24"/>
                <w:szCs w:val="24"/>
              </w:rPr>
              <m:t>tabel</m:t>
            </m:r>
          </m:sub>
        </m:sSub>
        <m:r>
          <w:rPr>
            <w:rFonts w:ascii="Cambria Math" w:eastAsia="Cambria Math" w:hAnsi="Cambria Math" w:cstheme="majorBidi"/>
            <w:sz w:val="24"/>
            <w:szCs w:val="24"/>
          </w:rPr>
          <m:t xml:space="preserve"> </m:t>
        </m:r>
      </m:oMath>
      <w:r w:rsidRPr="00F605EA">
        <w:rPr>
          <w:rFonts w:asciiTheme="majorBidi" w:hAnsiTheme="majorBidi" w:cstheme="majorBidi"/>
          <w:sz w:val="24"/>
          <w:szCs w:val="24"/>
        </w:rPr>
        <w:t xml:space="preserve">adalah 0,2617. Maka semua butir soal dikatakan valid. Berkaitan dengan pengujian validitas instrument menurut (Riduwan, 2007) menjelaskan bahwa validitas suatu ukuran yang menunjukan tingkat keandalan suatu alat ukur. Kemudian untuk menguji reliabilitas instrumen digunakan rumus </w:t>
      </w:r>
      <w:r w:rsidRPr="00F605EA">
        <w:rPr>
          <w:rFonts w:asciiTheme="majorBidi" w:hAnsiTheme="majorBidi" w:cstheme="majorBidi"/>
          <w:i/>
          <w:sz w:val="24"/>
          <w:szCs w:val="24"/>
        </w:rPr>
        <w:t>Alfa Cronbach</w:t>
      </w:r>
      <w:r w:rsidRPr="00F605EA">
        <w:rPr>
          <w:rFonts w:asciiTheme="majorBidi" w:hAnsiTheme="majorBidi" w:cstheme="majorBidi"/>
          <w:sz w:val="24"/>
          <w:szCs w:val="24"/>
        </w:rPr>
        <w:t xml:space="preserve"> dengan menggunakan perhitungan bantuan SPSS ver.20 for windows (Riduwan,</w:t>
      </w:r>
      <w:r w:rsidR="00C94737" w:rsidRPr="00F605EA">
        <w:rPr>
          <w:rFonts w:asciiTheme="majorBidi" w:hAnsiTheme="majorBidi" w:cstheme="majorBidi"/>
          <w:sz w:val="24"/>
          <w:szCs w:val="24"/>
        </w:rPr>
        <w:t xml:space="preserve"> </w:t>
      </w:r>
      <w:r w:rsidRPr="00F605EA">
        <w:rPr>
          <w:rFonts w:asciiTheme="majorBidi" w:hAnsiTheme="majorBidi" w:cstheme="majorBidi"/>
          <w:sz w:val="24"/>
          <w:szCs w:val="24"/>
        </w:rPr>
        <w:t xml:space="preserve">2007). Berdasarkan hasil yang diperoleh pada </w:t>
      </w:r>
      <w:r w:rsidRPr="00F605EA">
        <w:rPr>
          <w:rFonts w:asciiTheme="majorBidi" w:hAnsiTheme="majorBidi" w:cstheme="majorBidi"/>
          <w:i/>
          <w:sz w:val="24"/>
          <w:szCs w:val="24"/>
        </w:rPr>
        <w:t>Cronbach’s Alfa</w:t>
      </w:r>
      <w:r w:rsidRPr="00F605EA">
        <w:rPr>
          <w:rFonts w:asciiTheme="majorBidi" w:hAnsiTheme="majorBidi" w:cstheme="majorBidi"/>
          <w:sz w:val="24"/>
          <w:szCs w:val="24"/>
        </w:rPr>
        <w:t xml:space="preserve"> sebesar </w:t>
      </w:r>
      <w:r w:rsidR="00B976DB" w:rsidRPr="00F605EA">
        <w:rPr>
          <w:rFonts w:asciiTheme="majorBidi" w:eastAsiaTheme="minorEastAsia" w:hAnsiTheme="majorBidi" w:cstheme="majorBidi"/>
          <w:bCs/>
          <w:sz w:val="24"/>
          <w:szCs w:val="24"/>
        </w:rPr>
        <w:t xml:space="preserve">0,667 </w:t>
      </w:r>
      <w:r w:rsidRPr="00F605EA">
        <w:rPr>
          <w:rFonts w:asciiTheme="majorBidi" w:hAnsiTheme="majorBidi" w:cstheme="majorBidi"/>
          <w:sz w:val="24"/>
          <w:szCs w:val="24"/>
        </w:rPr>
        <w:t xml:space="preserve">dan terletak pada taraf reliabilitas moderat, dan dapat diterima sebagai alat pengumpul data karena instrumen tersebut memenuhi kriteria moderat. Jadi pada kesimpulannya angket yang disebar di SMPN 2, SMPN 4 dan SMPN 21 telah dapat memenuhi syarat untuk dijadikan sebagai alat pengumpul data yang kemudian hasilnya dapat dijadikan sebagai alat ukur </w:t>
      </w:r>
      <w:r w:rsidR="00B976DB" w:rsidRPr="00F605EA">
        <w:rPr>
          <w:rFonts w:asciiTheme="majorBidi" w:hAnsiTheme="majorBidi" w:cstheme="majorBidi"/>
          <w:sz w:val="24"/>
          <w:szCs w:val="24"/>
        </w:rPr>
        <w:t xml:space="preserve">oleh peneliti dalam </w:t>
      </w:r>
      <w:r w:rsidR="00B976DB" w:rsidRPr="00F605EA">
        <w:rPr>
          <w:rFonts w:asciiTheme="majorBidi" w:hAnsiTheme="majorBidi" w:cstheme="majorBidi"/>
          <w:sz w:val="24"/>
          <w:szCs w:val="24"/>
        </w:rPr>
        <w:lastRenderedPageBreak/>
        <w:t>menghitung k</w:t>
      </w:r>
      <w:r w:rsidRPr="00F605EA">
        <w:rPr>
          <w:rFonts w:asciiTheme="majorBidi" w:hAnsiTheme="majorBidi" w:cstheme="majorBidi"/>
          <w:sz w:val="24"/>
          <w:szCs w:val="24"/>
        </w:rPr>
        <w:t xml:space="preserve">orelasi </w:t>
      </w:r>
      <w:r w:rsidR="00B976DB" w:rsidRPr="00F605EA">
        <w:rPr>
          <w:rFonts w:asciiTheme="majorBidi" w:hAnsiTheme="majorBidi" w:cstheme="majorBidi"/>
          <w:sz w:val="24"/>
          <w:szCs w:val="24"/>
        </w:rPr>
        <w:t>akhlak</w:t>
      </w:r>
      <w:r w:rsidRPr="00F605EA">
        <w:rPr>
          <w:rFonts w:asciiTheme="majorBidi" w:hAnsiTheme="majorBidi" w:cstheme="majorBidi"/>
          <w:sz w:val="24"/>
          <w:szCs w:val="24"/>
        </w:rPr>
        <w:t xml:space="preserve"> terhadap kedisiplinan peserta didik. </w:t>
      </w:r>
    </w:p>
    <w:p w14:paraId="0000003F" w14:textId="3B6DABE1" w:rsidR="003913E2" w:rsidRPr="00F605EA" w:rsidRDefault="00135B57" w:rsidP="00F605EA">
      <w:pPr>
        <w:tabs>
          <w:tab w:val="left" w:pos="709"/>
        </w:tabs>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ab/>
        <w:t xml:space="preserve">Pengujian selanjutnya adalah pengujian normalitas dipergunakan </w:t>
      </w:r>
      <w:r w:rsidRPr="00F605EA">
        <w:rPr>
          <w:rFonts w:asciiTheme="majorBidi" w:hAnsiTheme="majorBidi" w:cstheme="majorBidi"/>
          <w:i/>
          <w:sz w:val="24"/>
          <w:szCs w:val="24"/>
        </w:rPr>
        <w:t>Test of Normality</w:t>
      </w:r>
      <w:r w:rsidRPr="00F605EA">
        <w:rPr>
          <w:rFonts w:asciiTheme="majorBidi" w:hAnsiTheme="majorBidi" w:cstheme="majorBidi"/>
          <w:sz w:val="24"/>
          <w:szCs w:val="24"/>
        </w:rPr>
        <w:t xml:space="preserve">. Tes ini mencakup perhitungan distribusi frekuensi kumulatif yang akan terjadi di bawah distribusi teoritisnya, serta membandingkan distribusi frekuensi komulatif hasil observasi. Tes ini menetapkan suatu titik dimana kedua distribusi itu yang teoritis dan yang terobservasi memiliki perbedaan terbesar. Bila hasil uji probabilitas dan signifikansi </w:t>
      </w:r>
      <w:r w:rsidRPr="00F605EA">
        <w:rPr>
          <w:rFonts w:asciiTheme="majorBidi" w:hAnsiTheme="majorBidi" w:cstheme="majorBidi"/>
          <w:i/>
          <w:sz w:val="24"/>
          <w:szCs w:val="24"/>
        </w:rPr>
        <w:t>Kolmogorov Smirnov</w:t>
      </w:r>
      <w:r w:rsidRPr="00F605EA">
        <w:rPr>
          <w:rFonts w:asciiTheme="majorBidi" w:hAnsiTheme="majorBidi" w:cstheme="majorBidi"/>
          <w:sz w:val="24"/>
          <w:szCs w:val="24"/>
        </w:rPr>
        <w:t xml:space="preserve"> lebih kecil dari 0,05 berarti distribusi tidak normal, dan sebaliknya bila lebih besar maka distribusi normal (Sugiyono, 2017). Berdasarkan hasil uji </w:t>
      </w:r>
      <w:r w:rsidRPr="00F605EA">
        <w:rPr>
          <w:rFonts w:asciiTheme="majorBidi" w:hAnsiTheme="majorBidi" w:cstheme="majorBidi"/>
          <w:i/>
          <w:sz w:val="24"/>
          <w:szCs w:val="24"/>
        </w:rPr>
        <w:t>Kolmogorov-Smirnov</w:t>
      </w:r>
      <w:r w:rsidRPr="00F605EA">
        <w:rPr>
          <w:rFonts w:asciiTheme="majorBidi" w:hAnsiTheme="majorBidi" w:cstheme="majorBidi"/>
          <w:sz w:val="24"/>
          <w:szCs w:val="24"/>
        </w:rPr>
        <w:t xml:space="preserve"> diperoleh indeks probabilitas 1,005 lebih besar dari 0,05 dan signifikan sebesar 0,265 lebih besar dari 0,05 yang berarti data </w:t>
      </w:r>
      <w:r w:rsidR="00B976DB" w:rsidRPr="00F605EA">
        <w:rPr>
          <w:rFonts w:asciiTheme="majorBidi" w:hAnsiTheme="majorBidi" w:cstheme="majorBidi"/>
          <w:sz w:val="24"/>
          <w:szCs w:val="24"/>
        </w:rPr>
        <w:t>akhlak terhadap</w:t>
      </w:r>
      <w:r w:rsidRPr="00F605EA">
        <w:rPr>
          <w:rFonts w:asciiTheme="majorBidi" w:hAnsiTheme="majorBidi" w:cstheme="majorBidi"/>
          <w:sz w:val="24"/>
          <w:szCs w:val="24"/>
        </w:rPr>
        <w:t xml:space="preserve"> kedisiplinan peserta didik berdistribusi normal. </w:t>
      </w:r>
    </w:p>
    <w:p w14:paraId="00000040" w14:textId="4844895F"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Subana </w:t>
      </w:r>
      <w:r w:rsidR="006A7A31" w:rsidRPr="00F605EA">
        <w:rPr>
          <w:rFonts w:asciiTheme="majorBidi" w:hAnsiTheme="majorBidi" w:cstheme="majorBidi"/>
          <w:sz w:val="24"/>
          <w:szCs w:val="24"/>
        </w:rPr>
        <w:t xml:space="preserve">dkk </w:t>
      </w:r>
      <w:r w:rsidRPr="00F605EA">
        <w:rPr>
          <w:rFonts w:asciiTheme="majorBidi" w:hAnsiTheme="majorBidi" w:cstheme="majorBidi"/>
          <w:sz w:val="24"/>
          <w:szCs w:val="24"/>
        </w:rPr>
        <w:t xml:space="preserve">(2000) menyatakan bahwa Uji autokorelasi digunakan untuk mendeteksi ada atau tidaknya autokorelasi antar variabel predictor yang diteliti. Untuk melihat autokorelasi dalam </w:t>
      </w:r>
      <w:r w:rsidRPr="00F605EA">
        <w:rPr>
          <w:rFonts w:asciiTheme="majorBidi" w:hAnsiTheme="majorBidi" w:cstheme="majorBidi"/>
          <w:sz w:val="24"/>
          <w:szCs w:val="24"/>
        </w:rPr>
        <w:lastRenderedPageBreak/>
        <w:t xml:space="preserve">penelitian ini menggunakan Uji Durbin-Waston (DW-Test) yang penghitungannya menggunakan software program SPSS versi 20. Keputusan ada tidaknya autokorelasi, yakni bila nilai DW berada diantara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d</m:t>
            </m:r>
          </m:e>
          <m:sub>
            <m:r>
              <w:rPr>
                <w:rFonts w:ascii="Cambria Math" w:eastAsia="Cambria Math" w:hAnsi="Cambria Math" w:cstheme="majorBidi"/>
                <w:sz w:val="24"/>
                <w:szCs w:val="24"/>
              </w:rPr>
              <m:t>u</m:t>
            </m:r>
          </m:sub>
        </m:sSub>
      </m:oMath>
      <w:r w:rsidRPr="00F605EA">
        <w:rPr>
          <w:rFonts w:asciiTheme="majorBidi" w:hAnsiTheme="majorBidi" w:cstheme="majorBidi"/>
          <w:sz w:val="24"/>
          <w:szCs w:val="24"/>
        </w:rPr>
        <w:t xml:space="preserve"> sampai dengan 4 -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d</m:t>
            </m:r>
          </m:e>
          <m:sub>
            <m:r>
              <w:rPr>
                <w:rFonts w:ascii="Cambria Math" w:eastAsia="Cambria Math" w:hAnsi="Cambria Math" w:cstheme="majorBidi"/>
                <w:sz w:val="24"/>
                <w:szCs w:val="24"/>
              </w:rPr>
              <m:t>u</m:t>
            </m:r>
          </m:sub>
        </m:sSub>
      </m:oMath>
      <w:r w:rsidRPr="00F605EA">
        <w:rPr>
          <w:rFonts w:asciiTheme="majorBidi" w:hAnsiTheme="majorBidi" w:cstheme="majorBidi"/>
          <w:sz w:val="24"/>
          <w:szCs w:val="24"/>
        </w:rPr>
        <w:t xml:space="preserve">, maka koefisien autokorelasi sama dengan nol, dalam arti tidak ada auto korelasi antar variabel yang diteliti. Berdasarkan dari hasil penelitian DW-Test menunjukkan bahwa nilai Durbin-Waston sebesar 1.865 yang berarti data variabel </w:t>
      </w:r>
      <w:r w:rsidR="00B976DB" w:rsidRPr="00F605EA">
        <w:rPr>
          <w:rFonts w:asciiTheme="majorBidi" w:hAnsiTheme="majorBidi" w:cstheme="majorBidi"/>
          <w:sz w:val="24"/>
          <w:szCs w:val="24"/>
        </w:rPr>
        <w:t>akhlak</w:t>
      </w:r>
      <w:r w:rsidRPr="00F605EA">
        <w:rPr>
          <w:rFonts w:asciiTheme="majorBidi" w:hAnsiTheme="majorBidi" w:cstheme="majorBidi"/>
          <w:sz w:val="24"/>
          <w:szCs w:val="24"/>
        </w:rPr>
        <w:t xml:space="preserve"> </w:t>
      </w:r>
      <w:r w:rsidR="00B976DB" w:rsidRPr="00F605EA">
        <w:rPr>
          <w:rFonts w:asciiTheme="majorBidi" w:hAnsiTheme="majorBidi" w:cstheme="majorBidi"/>
          <w:sz w:val="24"/>
          <w:szCs w:val="24"/>
        </w:rPr>
        <w:t>terhadap</w:t>
      </w:r>
      <w:r w:rsidRPr="00F605EA">
        <w:rPr>
          <w:rFonts w:asciiTheme="majorBidi" w:hAnsiTheme="majorBidi" w:cstheme="majorBidi"/>
          <w:sz w:val="24"/>
          <w:szCs w:val="24"/>
        </w:rPr>
        <w:t xml:space="preserve"> kedisiplinan peserta didik tidak ada autokorelasi. </w:t>
      </w:r>
    </w:p>
    <w:p w14:paraId="00000041" w14:textId="0856D01D"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Uji linieritas bertujuan untuk mengetahui apakah dua variabel mempunyai hubungan yang linier atau tidak secara signifikan (Subana</w:t>
      </w:r>
      <w:r w:rsidR="006A7A31" w:rsidRPr="00F605EA">
        <w:rPr>
          <w:rFonts w:asciiTheme="majorBidi" w:hAnsiTheme="majorBidi" w:cstheme="majorBidi"/>
          <w:sz w:val="24"/>
          <w:szCs w:val="24"/>
        </w:rPr>
        <w:t xml:space="preserve"> dkk</w:t>
      </w:r>
      <w:r w:rsidRPr="00F605EA">
        <w:rPr>
          <w:rFonts w:asciiTheme="majorBidi" w:hAnsiTheme="majorBidi" w:cstheme="majorBidi"/>
          <w:sz w:val="24"/>
          <w:szCs w:val="24"/>
        </w:rPr>
        <w:t xml:space="preserve">, 2000). Pengujian menggunakan </w:t>
      </w:r>
      <w:r w:rsidRPr="00F605EA">
        <w:rPr>
          <w:rFonts w:asciiTheme="majorBidi" w:hAnsiTheme="majorBidi" w:cstheme="majorBidi"/>
          <w:i/>
          <w:sz w:val="24"/>
          <w:szCs w:val="24"/>
        </w:rPr>
        <w:t xml:space="preserve">Test for Linierity </w:t>
      </w:r>
      <w:r w:rsidRPr="00F605EA">
        <w:rPr>
          <w:rFonts w:asciiTheme="majorBidi" w:hAnsiTheme="majorBidi" w:cstheme="majorBidi"/>
          <w:sz w:val="24"/>
          <w:szCs w:val="24"/>
        </w:rPr>
        <w:t>pada taraf signifikansi 0,05. Dasar pengambilan keputusan dalam uji linieritas, yakni jika nilai probabilitas lebih besar dari 0,05 atau signifikansi linierity kurang dari 0,05 (</w:t>
      </w:r>
      <m:oMath>
        <m:r>
          <w:rPr>
            <w:rFonts w:ascii="Cambria Math" w:hAnsi="Cambria Math" w:cstheme="majorBidi"/>
            <w:sz w:val="24"/>
            <w:szCs w:val="24"/>
          </w:rPr>
          <m:t>ρ</m:t>
        </m:r>
      </m:oMath>
      <w:r w:rsidRPr="00F605EA">
        <w:rPr>
          <w:rFonts w:asciiTheme="majorBidi" w:hAnsiTheme="majorBidi" w:cstheme="majorBidi"/>
          <w:sz w:val="24"/>
          <w:szCs w:val="24"/>
        </w:rPr>
        <w:t xml:space="preserve">&gt;0,05;sig&gt;0,05), maka hubungan antara variabel X dengan Y dinyatakan linier. Sebaliknya nilai probabilitas lebih kecil dari 0,05, maka hubungan variabel dinyatakan tidak linier. Berdasarkan hasil uji linieritas </w:t>
      </w:r>
      <w:r w:rsidRPr="00F605EA">
        <w:rPr>
          <w:rFonts w:asciiTheme="majorBidi" w:hAnsiTheme="majorBidi" w:cstheme="majorBidi"/>
          <w:sz w:val="24"/>
          <w:szCs w:val="24"/>
        </w:rPr>
        <w:lastRenderedPageBreak/>
        <w:t xml:space="preserve">dapat dinyatakan, bahwa variabel </w:t>
      </w:r>
      <w:r w:rsidR="00B976DB" w:rsidRPr="00F605EA">
        <w:rPr>
          <w:rFonts w:asciiTheme="majorBidi" w:hAnsiTheme="majorBidi" w:cstheme="majorBidi"/>
          <w:sz w:val="24"/>
          <w:szCs w:val="24"/>
        </w:rPr>
        <w:t>akhlak</w:t>
      </w:r>
      <w:r w:rsidRPr="00F605EA">
        <w:rPr>
          <w:rFonts w:asciiTheme="majorBidi" w:hAnsiTheme="majorBidi" w:cstheme="majorBidi"/>
          <w:sz w:val="24"/>
          <w:szCs w:val="24"/>
        </w:rPr>
        <w:t xml:space="preserve"> mimiliki hubungan yang linier dengan kedisiplinan peserta didik. </w:t>
      </w:r>
    </w:p>
    <w:p w14:paraId="00000042" w14:textId="057AB0C5"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Uji homogenitas digunakan untuk mengetahui varian dari beberapa populasi sama atau tidak. Asumsi yang mendasari dalam </w:t>
      </w:r>
      <w:r w:rsidRPr="00F605EA">
        <w:rPr>
          <w:rFonts w:asciiTheme="majorBidi" w:hAnsiTheme="majorBidi" w:cstheme="majorBidi"/>
          <w:i/>
          <w:sz w:val="24"/>
          <w:szCs w:val="24"/>
        </w:rPr>
        <w:t>analisis of varians</w:t>
      </w:r>
      <w:r w:rsidRPr="00F605EA">
        <w:rPr>
          <w:rFonts w:asciiTheme="majorBidi" w:hAnsiTheme="majorBidi" w:cstheme="majorBidi"/>
          <w:sz w:val="24"/>
          <w:szCs w:val="24"/>
        </w:rPr>
        <w:t xml:space="preserve"> bahwa varian beberapa populasi adalah sama. Dasar pengambilan keputusan jika nilai signifikansi adalah &lt;0,05, maka dikatakan bahwa varian dari dua atau lebih kelompok populasi data adalah sama (Subana</w:t>
      </w:r>
      <w:r w:rsidR="006A7A31" w:rsidRPr="00F605EA">
        <w:rPr>
          <w:rFonts w:asciiTheme="majorBidi" w:hAnsiTheme="majorBidi" w:cstheme="majorBidi"/>
          <w:sz w:val="24"/>
          <w:szCs w:val="24"/>
        </w:rPr>
        <w:t xml:space="preserve"> dkk</w:t>
      </w:r>
      <w:r w:rsidRPr="00F605EA">
        <w:rPr>
          <w:rFonts w:asciiTheme="majorBidi" w:hAnsiTheme="majorBidi" w:cstheme="majorBidi"/>
          <w:sz w:val="24"/>
          <w:szCs w:val="24"/>
        </w:rPr>
        <w:t xml:space="preserve">, 2000). Berdasarkan hasil uji homogenitas menunjukkan signifikansi homogenitas varian variabel kurang dari 0,05 yaitu sebesar 0,005. Dengan kata lain, asumsi homogenitas variansi dapat dipenuhi. </w:t>
      </w:r>
    </w:p>
    <w:p w14:paraId="00000043" w14:textId="5B8206A2"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 xml:space="preserve">Pengujian korelasi dengan menggunakan uji korelasi </w:t>
      </w:r>
      <w:r w:rsidRPr="00F605EA">
        <w:rPr>
          <w:rFonts w:asciiTheme="majorBidi" w:hAnsiTheme="majorBidi" w:cstheme="majorBidi"/>
          <w:i/>
          <w:sz w:val="24"/>
          <w:szCs w:val="24"/>
        </w:rPr>
        <w:t>product moment</w:t>
      </w:r>
      <w:r w:rsidRPr="00F605EA">
        <w:rPr>
          <w:rFonts w:asciiTheme="majorBidi" w:hAnsiTheme="majorBidi" w:cstheme="majorBidi"/>
          <w:sz w:val="24"/>
          <w:szCs w:val="24"/>
        </w:rPr>
        <w:t xml:space="preserve"> dari </w:t>
      </w:r>
      <w:r w:rsidRPr="00F605EA">
        <w:rPr>
          <w:rFonts w:asciiTheme="majorBidi" w:hAnsiTheme="majorBidi" w:cstheme="majorBidi"/>
          <w:i/>
          <w:sz w:val="24"/>
          <w:szCs w:val="24"/>
        </w:rPr>
        <w:t>pearson correlation</w:t>
      </w:r>
      <w:r w:rsidRPr="00F605EA">
        <w:rPr>
          <w:rFonts w:asciiTheme="majorBidi" w:hAnsiTheme="majorBidi" w:cstheme="majorBidi"/>
          <w:sz w:val="24"/>
          <w:szCs w:val="24"/>
        </w:rPr>
        <w:t xml:space="preserve"> (Riduwan, 2015) dengan bantuan SPSS 20 antara invariabel independen </w:t>
      </w:r>
      <w:r w:rsidR="00181111" w:rsidRPr="00F605EA">
        <w:rPr>
          <w:rFonts w:asciiTheme="majorBidi" w:hAnsiTheme="majorBidi" w:cstheme="majorBidi"/>
          <w:sz w:val="24"/>
          <w:szCs w:val="24"/>
        </w:rPr>
        <w:t>akhlak</w:t>
      </w:r>
      <w:r w:rsidRPr="00F605EA">
        <w:rPr>
          <w:rFonts w:asciiTheme="majorBidi" w:hAnsiTheme="majorBidi" w:cstheme="majorBidi"/>
          <w:sz w:val="24"/>
          <w:szCs w:val="24"/>
        </w:rPr>
        <w:t xml:space="preserve"> </w:t>
      </w:r>
      <w:r w:rsidR="00181111" w:rsidRPr="00F605EA">
        <w:rPr>
          <w:rFonts w:asciiTheme="majorBidi" w:hAnsiTheme="majorBidi" w:cstheme="majorBidi"/>
          <w:sz w:val="24"/>
          <w:szCs w:val="24"/>
        </w:rPr>
        <w:t>terhadap</w:t>
      </w:r>
      <w:r w:rsidRPr="00F605EA">
        <w:rPr>
          <w:rFonts w:asciiTheme="majorBidi" w:hAnsiTheme="majorBidi" w:cstheme="majorBidi"/>
          <w:sz w:val="24"/>
          <w:szCs w:val="24"/>
        </w:rPr>
        <w:t xml:space="preserve"> variabel dependen kedisiplinan peserta didik. Beradarkan hasil uji person korelasi </w:t>
      </w:r>
      <w:r w:rsidRPr="00F605EA">
        <w:rPr>
          <w:rFonts w:asciiTheme="majorBidi" w:hAnsiTheme="majorBidi" w:cstheme="majorBidi"/>
          <w:i/>
          <w:sz w:val="24"/>
          <w:szCs w:val="24"/>
        </w:rPr>
        <w:t>(pearson correlation)</w:t>
      </w:r>
      <w:r w:rsidRPr="00F605EA">
        <w:rPr>
          <w:rFonts w:asciiTheme="majorBidi" w:hAnsiTheme="majorBidi" w:cstheme="majorBidi"/>
          <w:sz w:val="24"/>
          <w:szCs w:val="24"/>
        </w:rPr>
        <w:t xml:space="preserve">, diperoleh </w:t>
      </w:r>
      <w:r w:rsidR="00181111" w:rsidRPr="00F605EA">
        <w:rPr>
          <w:rFonts w:asciiTheme="majorBidi" w:hAnsiTheme="majorBidi" w:cstheme="majorBidi"/>
          <w:sz w:val="24"/>
          <w:szCs w:val="24"/>
        </w:rPr>
        <w:t xml:space="preserve">akhlak </w:t>
      </w:r>
      <w:r w:rsidR="00181111" w:rsidRPr="00F605EA">
        <w:rPr>
          <w:rFonts w:asciiTheme="majorBidi" w:hAnsiTheme="majorBidi" w:cstheme="majorBidi"/>
          <w:bCs/>
          <w:sz w:val="24"/>
          <w:szCs w:val="24"/>
        </w:rPr>
        <w:t>= 0,503 tanda ** mengin</w:t>
      </w:r>
      <w:r w:rsidR="00181111" w:rsidRPr="00F605EA">
        <w:rPr>
          <w:rFonts w:asciiTheme="majorBidi" w:hAnsiTheme="majorBidi" w:cstheme="majorBidi"/>
          <w:bCs/>
          <w:sz w:val="24"/>
          <w:szCs w:val="24"/>
          <w:lang w:val="id-ID"/>
        </w:rPr>
        <w:t>d</w:t>
      </w:r>
      <w:r w:rsidR="00181111" w:rsidRPr="00F605EA">
        <w:rPr>
          <w:rFonts w:asciiTheme="majorBidi" w:hAnsiTheme="majorBidi" w:cstheme="majorBidi"/>
          <w:bCs/>
          <w:sz w:val="24"/>
          <w:szCs w:val="24"/>
        </w:rPr>
        <w:t xml:space="preserve">ikasikan bahwa </w:t>
      </w:r>
      <m:oMath>
        <m:sSub>
          <m:sSubPr>
            <m:ctrlPr>
              <w:rPr>
                <w:rFonts w:ascii="Cambria Math" w:hAnsi="Cambria Math" w:cstheme="majorBidi"/>
                <w:bCs/>
                <w:iCs/>
                <w:sz w:val="24"/>
                <w:szCs w:val="24"/>
                <w:lang w:val="id-ID"/>
              </w:rPr>
            </m:ctrlPr>
          </m:sSubPr>
          <m:e>
            <m:r>
              <m:rPr>
                <m:sty m:val="p"/>
              </m:rPr>
              <w:rPr>
                <w:rFonts w:ascii="Cambria Math" w:hAnsi="Cambria Math" w:cstheme="majorBidi"/>
                <w:sz w:val="24"/>
                <w:szCs w:val="24"/>
                <w:lang w:val="id-ID"/>
              </w:rPr>
              <m:t>H</m:t>
            </m:r>
          </m:e>
          <m:sub>
            <m:r>
              <m:rPr>
                <m:sty m:val="p"/>
              </m:rPr>
              <w:rPr>
                <w:rFonts w:ascii="Cambria Math" w:hAnsi="Cambria Math" w:cstheme="majorBidi"/>
                <w:sz w:val="24"/>
                <w:szCs w:val="24"/>
                <w:lang w:val="id-ID"/>
              </w:rPr>
              <m:t>o</m:t>
            </m:r>
          </m:sub>
        </m:sSub>
      </m:oMath>
      <w:r w:rsidR="00181111" w:rsidRPr="00F605EA">
        <w:rPr>
          <w:rFonts w:asciiTheme="majorBidi" w:eastAsiaTheme="minorEastAsia" w:hAnsiTheme="majorBidi" w:cstheme="majorBidi"/>
          <w:bCs/>
          <w:iCs/>
          <w:sz w:val="24"/>
          <w:szCs w:val="24"/>
        </w:rPr>
        <w:t xml:space="preserve"> dapat </w:t>
      </w:r>
      <w:r w:rsidR="00181111" w:rsidRPr="00F605EA">
        <w:rPr>
          <w:rFonts w:asciiTheme="majorBidi" w:hAnsiTheme="majorBidi" w:cstheme="majorBidi"/>
          <w:bCs/>
          <w:sz w:val="24"/>
          <w:szCs w:val="24"/>
        </w:rPr>
        <w:t xml:space="preserve">ditolak. Semakin besar ”r” mengindikasikan pula </w:t>
      </w:r>
      <w:r w:rsidR="00181111" w:rsidRPr="00F605EA">
        <w:rPr>
          <w:rFonts w:asciiTheme="majorBidi" w:hAnsiTheme="majorBidi" w:cstheme="majorBidi"/>
          <w:bCs/>
          <w:sz w:val="24"/>
          <w:szCs w:val="24"/>
        </w:rPr>
        <w:lastRenderedPageBreak/>
        <w:t>semakin besar korelasi. Dari nilai r kedisiplinan = 0,503 mengindikasikan bahwa akhlak berkorelasi sedang terhadap kedisiplinan peserta didik</w:t>
      </w:r>
      <w:r w:rsidRPr="00F605EA">
        <w:rPr>
          <w:rFonts w:asciiTheme="majorBidi" w:hAnsiTheme="majorBidi" w:cstheme="majorBidi"/>
          <w:sz w:val="24"/>
          <w:szCs w:val="24"/>
        </w:rPr>
        <w:t xml:space="preserve">. </w:t>
      </w:r>
      <w:r w:rsidR="00181111" w:rsidRPr="00F605EA">
        <w:rPr>
          <w:rFonts w:asciiTheme="majorBidi" w:hAnsiTheme="majorBidi" w:cstheme="majorBidi"/>
          <w:sz w:val="24"/>
          <w:szCs w:val="24"/>
        </w:rPr>
        <w:t xml:space="preserve">Hasil perhitungan diperoleh sig </w:t>
      </w:r>
      <w:r w:rsidR="00181111" w:rsidRPr="00F605EA">
        <w:rPr>
          <w:rFonts w:asciiTheme="majorBidi" w:hAnsiTheme="majorBidi" w:cstheme="majorBidi"/>
          <w:bCs/>
          <w:sz w:val="24"/>
          <w:szCs w:val="24"/>
        </w:rPr>
        <w:t xml:space="preserve">akhlak = 0,000. Karena taraf signifikan </w:t>
      </w:r>
      <m:oMath>
        <m:r>
          <w:rPr>
            <w:rFonts w:ascii="Cambria Math" w:hAnsi="Cambria Math" w:cstheme="majorBidi"/>
            <w:sz w:val="24"/>
            <w:szCs w:val="24"/>
          </w:rPr>
          <m:t>∝</m:t>
        </m:r>
      </m:oMath>
      <w:r w:rsidR="00181111" w:rsidRPr="00F605EA">
        <w:rPr>
          <w:rFonts w:asciiTheme="majorBidi" w:eastAsiaTheme="minorEastAsia" w:hAnsiTheme="majorBidi" w:cstheme="majorBidi"/>
          <w:bCs/>
          <w:sz w:val="24"/>
          <w:szCs w:val="24"/>
        </w:rPr>
        <w:t xml:space="preserve">= 0,05&gt;0,000, maka </w:t>
      </w:r>
      <m:oMath>
        <m:sSub>
          <m:sSubPr>
            <m:ctrlPr>
              <w:rPr>
                <w:rFonts w:ascii="Cambria Math" w:hAnsi="Cambria Math" w:cstheme="majorBidi"/>
                <w:bCs/>
                <w:iCs/>
                <w:sz w:val="24"/>
                <w:szCs w:val="24"/>
                <w:lang w:val="id-ID"/>
              </w:rPr>
            </m:ctrlPr>
          </m:sSubPr>
          <m:e>
            <m:r>
              <m:rPr>
                <m:sty m:val="p"/>
              </m:rPr>
              <w:rPr>
                <w:rFonts w:ascii="Cambria Math" w:hAnsi="Cambria Math" w:cstheme="majorBidi"/>
                <w:sz w:val="24"/>
                <w:szCs w:val="24"/>
                <w:lang w:val="id-ID"/>
              </w:rPr>
              <m:t>H</m:t>
            </m:r>
          </m:e>
          <m:sub>
            <m:r>
              <m:rPr>
                <m:sty m:val="p"/>
              </m:rPr>
              <w:rPr>
                <w:rFonts w:ascii="Cambria Math" w:hAnsi="Cambria Math" w:cstheme="majorBidi"/>
                <w:sz w:val="24"/>
                <w:szCs w:val="24"/>
                <w:lang w:val="id-ID"/>
              </w:rPr>
              <m:t>o</m:t>
            </m:r>
          </m:sub>
        </m:sSub>
      </m:oMath>
      <w:r w:rsidR="00181111" w:rsidRPr="00F605EA">
        <w:rPr>
          <w:rFonts w:asciiTheme="majorBidi" w:eastAsiaTheme="minorEastAsia" w:hAnsiTheme="majorBidi" w:cstheme="majorBidi"/>
          <w:bCs/>
          <w:iCs/>
          <w:sz w:val="24"/>
          <w:szCs w:val="24"/>
        </w:rPr>
        <w:t xml:space="preserve"> </w:t>
      </w:r>
      <w:r w:rsidR="00181111" w:rsidRPr="00F605EA">
        <w:rPr>
          <w:rFonts w:asciiTheme="majorBidi" w:hAnsiTheme="majorBidi" w:cstheme="majorBidi"/>
          <w:bCs/>
          <w:sz w:val="24"/>
          <w:szCs w:val="24"/>
        </w:rPr>
        <w:t xml:space="preserve">ditolak, </w:t>
      </w:r>
      <w:r w:rsidR="00181111" w:rsidRPr="00F605EA">
        <w:rPr>
          <w:rFonts w:asciiTheme="majorBidi" w:eastAsiaTheme="minorEastAsia" w:hAnsiTheme="majorBidi" w:cstheme="majorBidi"/>
          <w:bCs/>
          <w:iCs/>
          <w:sz w:val="24"/>
          <w:szCs w:val="24"/>
        </w:rPr>
        <w:t xml:space="preserve">jadi akhlak berkorelasi </w:t>
      </w:r>
      <w:r w:rsidR="001D47D3" w:rsidRPr="00F605EA">
        <w:rPr>
          <w:rFonts w:asciiTheme="majorBidi" w:eastAsiaTheme="minorEastAsia" w:hAnsiTheme="majorBidi" w:cstheme="majorBidi"/>
          <w:bCs/>
          <w:iCs/>
          <w:sz w:val="24"/>
          <w:szCs w:val="24"/>
        </w:rPr>
        <w:t>terhadap</w:t>
      </w:r>
      <w:r w:rsidR="00181111" w:rsidRPr="00F605EA">
        <w:rPr>
          <w:rFonts w:asciiTheme="majorBidi" w:eastAsiaTheme="minorEastAsia" w:hAnsiTheme="majorBidi" w:cstheme="majorBidi"/>
          <w:bCs/>
          <w:iCs/>
          <w:sz w:val="24"/>
          <w:szCs w:val="24"/>
        </w:rPr>
        <w:t xml:space="preserve"> kedisiplinan peserta didik dan korelasi ini signifikan pada tingkat kepercayaan 5%. </w:t>
      </w:r>
      <w:r w:rsidRPr="00F605EA">
        <w:rPr>
          <w:rFonts w:asciiTheme="majorBidi" w:hAnsiTheme="majorBidi" w:cstheme="majorBidi"/>
          <w:sz w:val="24"/>
          <w:szCs w:val="24"/>
        </w:rPr>
        <w:t xml:space="preserve">korelasi </w:t>
      </w:r>
      <w:r w:rsidR="001D47D3" w:rsidRPr="00F605EA">
        <w:rPr>
          <w:rFonts w:asciiTheme="majorBidi" w:hAnsiTheme="majorBidi" w:cstheme="majorBidi"/>
          <w:sz w:val="24"/>
          <w:szCs w:val="24"/>
        </w:rPr>
        <w:t>akhlak</w:t>
      </w:r>
      <w:r w:rsidRPr="00F605EA">
        <w:rPr>
          <w:rFonts w:asciiTheme="majorBidi" w:hAnsiTheme="majorBidi" w:cstheme="majorBidi"/>
          <w:sz w:val="24"/>
          <w:szCs w:val="24"/>
        </w:rPr>
        <w:t xml:space="preserve"> </w:t>
      </w:r>
      <w:r w:rsidR="001D47D3" w:rsidRPr="00F605EA">
        <w:rPr>
          <w:rFonts w:asciiTheme="majorBidi" w:hAnsiTheme="majorBidi" w:cstheme="majorBidi"/>
          <w:sz w:val="24"/>
          <w:szCs w:val="24"/>
        </w:rPr>
        <w:t>terhadap</w:t>
      </w:r>
      <w:r w:rsidRPr="00F605EA">
        <w:rPr>
          <w:rFonts w:asciiTheme="majorBidi" w:hAnsiTheme="majorBidi" w:cstheme="majorBidi"/>
          <w:sz w:val="24"/>
          <w:szCs w:val="24"/>
        </w:rPr>
        <w:t xml:space="preserve"> kedisiplinan peserta didik juga signifikansi pada 1%. </w:t>
      </w:r>
    </w:p>
    <w:p w14:paraId="00000044" w14:textId="4EDC2CF0"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color w:val="FF0000"/>
          <w:sz w:val="24"/>
          <w:szCs w:val="24"/>
        </w:rPr>
      </w:pPr>
      <w:r w:rsidRPr="00F605EA">
        <w:rPr>
          <w:rFonts w:asciiTheme="majorBidi" w:hAnsiTheme="majorBidi" w:cstheme="majorBidi"/>
          <w:sz w:val="24"/>
          <w:szCs w:val="24"/>
        </w:rPr>
        <w:t>Koefisien determinan pada regresi linier sering diartikan sebagai seberapa besar kemampuan variabel bebas dalam menjelaskan varian terikatnya. Secara sederhana koefisien determinan dihitung dengan mengkuadratkan koefisien korelasi (R squaere) (Subana</w:t>
      </w:r>
      <w:r w:rsidR="006A7A31" w:rsidRPr="00F605EA">
        <w:rPr>
          <w:rFonts w:asciiTheme="majorBidi" w:hAnsiTheme="majorBidi" w:cstheme="majorBidi"/>
          <w:sz w:val="24"/>
          <w:szCs w:val="24"/>
        </w:rPr>
        <w:t xml:space="preserve"> dkk</w:t>
      </w:r>
      <w:r w:rsidRPr="00F605EA">
        <w:rPr>
          <w:rFonts w:asciiTheme="majorBidi" w:hAnsiTheme="majorBidi" w:cstheme="majorBidi"/>
          <w:sz w:val="24"/>
          <w:szCs w:val="24"/>
        </w:rPr>
        <w:t xml:space="preserve">, 2000). Berdasarkan hasil penelitian diperoleh korelasi antara </w:t>
      </w:r>
      <w:r w:rsidR="00A8519B" w:rsidRPr="00F605EA">
        <w:rPr>
          <w:rFonts w:asciiTheme="majorBidi" w:hAnsiTheme="majorBidi" w:cstheme="majorBidi"/>
          <w:sz w:val="24"/>
          <w:szCs w:val="24"/>
        </w:rPr>
        <w:t>akhlak terhadap</w:t>
      </w:r>
      <w:r w:rsidRPr="00F605EA">
        <w:rPr>
          <w:rFonts w:asciiTheme="majorBidi" w:hAnsiTheme="majorBidi" w:cstheme="majorBidi"/>
          <w:sz w:val="24"/>
          <w:szCs w:val="24"/>
        </w:rPr>
        <w:t xml:space="preserve"> kedisiplinan peserta didik dalam uji korelasi berganda. Berdasarkan hasil perhitungan diperoleh koefisien determinasi (</w:t>
      </w:r>
      <m:oMath>
        <m:sSup>
          <m:sSupPr>
            <m:ctrlPr>
              <w:rPr>
                <w:rFonts w:ascii="Cambria Math" w:eastAsia="Cambria Math" w:hAnsi="Cambria Math" w:cstheme="majorBidi"/>
                <w:sz w:val="24"/>
                <w:szCs w:val="24"/>
              </w:rPr>
            </m:ctrlPr>
          </m:sSupPr>
          <m:e>
            <m:r>
              <w:rPr>
                <w:rFonts w:ascii="Cambria Math" w:eastAsia="Cambria Math" w:hAnsi="Cambria Math" w:cstheme="majorBidi"/>
                <w:sz w:val="24"/>
                <w:szCs w:val="24"/>
              </w:rPr>
              <m:t>R</m:t>
            </m:r>
          </m:e>
          <m:sup>
            <m:r>
              <w:rPr>
                <w:rFonts w:ascii="Cambria Math" w:eastAsia="Cambria Math" w:hAnsi="Cambria Math" w:cstheme="majorBidi"/>
                <w:sz w:val="24"/>
                <w:szCs w:val="24"/>
              </w:rPr>
              <m:t>2</m:t>
            </m:r>
          </m:sup>
        </m:sSup>
      </m:oMath>
      <w:r w:rsidRPr="00F605EA">
        <w:rPr>
          <w:rFonts w:asciiTheme="majorBidi" w:hAnsiTheme="majorBidi" w:cstheme="majorBidi"/>
          <w:sz w:val="24"/>
          <w:szCs w:val="24"/>
        </w:rPr>
        <w:t xml:space="preserve">) = </w:t>
      </w:r>
      <w:r w:rsidR="00E42DF4" w:rsidRPr="00F605EA">
        <w:rPr>
          <w:rFonts w:asciiTheme="majorBidi" w:eastAsiaTheme="minorEastAsia" w:hAnsiTheme="majorBidi" w:cstheme="majorBidi"/>
          <w:bCs/>
          <w:sz w:val="24"/>
          <w:szCs w:val="24"/>
        </w:rPr>
        <w:t>0</w:t>
      </w:r>
      <w:r w:rsidR="00E42DF4" w:rsidRPr="00F605EA">
        <w:rPr>
          <w:rFonts w:asciiTheme="majorBidi" w:hAnsiTheme="majorBidi" w:cstheme="majorBidi"/>
          <w:sz w:val="24"/>
          <w:szCs w:val="24"/>
        </w:rPr>
        <w:t>,245</w:t>
      </w:r>
      <w:r w:rsidR="00E42DF4" w:rsidRPr="00F605EA">
        <w:rPr>
          <w:rFonts w:asciiTheme="majorBidi" w:eastAsiaTheme="minorEastAsia" w:hAnsiTheme="majorBidi" w:cstheme="majorBidi"/>
          <w:bCs/>
          <w:sz w:val="24"/>
          <w:szCs w:val="24"/>
        </w:rPr>
        <w:t xml:space="preserve">. Sama halnya dengan </w:t>
      </w:r>
      <m:oMath>
        <m:sSup>
          <m:sSupPr>
            <m:ctrlPr>
              <w:rPr>
                <w:rFonts w:ascii="Cambria Math" w:hAnsi="Cambria Math" w:cstheme="majorBidi"/>
                <w:bCs/>
                <w:i/>
                <w:sz w:val="24"/>
                <w:szCs w:val="24"/>
              </w:rPr>
            </m:ctrlPr>
          </m:sSupPr>
          <m:e>
            <m:r>
              <w:rPr>
                <w:rFonts w:ascii="Cambria Math" w:hAnsi="Cambria Math" w:cstheme="majorBidi"/>
                <w:sz w:val="24"/>
                <w:szCs w:val="24"/>
              </w:rPr>
              <m:t>R</m:t>
            </m:r>
          </m:e>
          <m:sup>
            <m:r>
              <w:rPr>
                <w:rFonts w:ascii="Cambria Math" w:hAnsi="Cambria Math" w:cstheme="majorBidi"/>
                <w:sz w:val="24"/>
                <w:szCs w:val="24"/>
              </w:rPr>
              <m:t>2</m:t>
            </m:r>
          </m:sup>
        </m:sSup>
      </m:oMath>
      <w:r w:rsidR="00E42DF4" w:rsidRPr="00F605EA">
        <w:rPr>
          <w:rFonts w:asciiTheme="majorBidi" w:eastAsiaTheme="minorEastAsia" w:hAnsiTheme="majorBidi" w:cstheme="majorBidi"/>
          <w:bCs/>
          <w:sz w:val="24"/>
          <w:szCs w:val="24"/>
        </w:rPr>
        <w:t xml:space="preserve">, ukuran adjusted menimbulkan dimensi </w:t>
      </w:r>
      <w:r w:rsidR="00E42DF4" w:rsidRPr="00F605EA">
        <w:rPr>
          <w:rFonts w:asciiTheme="majorBidi" w:hAnsiTheme="majorBidi" w:cstheme="majorBidi"/>
          <w:bCs/>
          <w:sz w:val="24"/>
          <w:szCs w:val="24"/>
        </w:rPr>
        <w:t>akhlak memiliki kontribusi korelasi sebesar 24,5% rata-rata terhadap kedisiplinan peserta didik, sisanya 75,5% diterangkan dengan variabel lainnya.</w:t>
      </w:r>
    </w:p>
    <w:p w14:paraId="00000045" w14:textId="6FB4D5F1" w:rsidR="003913E2" w:rsidRPr="00F605EA" w:rsidRDefault="00135B57" w:rsidP="00F605EA">
      <w:pP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lastRenderedPageBreak/>
        <w:t>Pengujian hipotesis ini dimaksudkan supaya mengetahui apakah hipotesis yang diajukan ditolak atau diterima pada tingkat signifikansi tertentu (Subana</w:t>
      </w:r>
      <w:r w:rsidR="006A7A31" w:rsidRPr="00F605EA">
        <w:rPr>
          <w:rFonts w:asciiTheme="majorBidi" w:hAnsiTheme="majorBidi" w:cstheme="majorBidi"/>
          <w:sz w:val="24"/>
          <w:szCs w:val="24"/>
        </w:rPr>
        <w:t xml:space="preserve"> dkk</w:t>
      </w:r>
      <w:r w:rsidRPr="00F605EA">
        <w:rPr>
          <w:rFonts w:asciiTheme="majorBidi" w:hAnsiTheme="majorBidi" w:cstheme="majorBidi"/>
          <w:sz w:val="24"/>
          <w:szCs w:val="24"/>
        </w:rPr>
        <w:t xml:space="preserve">, 2000). Dengan menggunakan analisis korelasi ganda dan uji korelasi sederhana, </w:t>
      </w:r>
      <w:r w:rsidR="00E42DF4" w:rsidRPr="00F605EA">
        <w:rPr>
          <w:rFonts w:asciiTheme="majorBidi" w:hAnsiTheme="majorBidi" w:cstheme="majorBidi"/>
          <w:sz w:val="24"/>
          <w:szCs w:val="24"/>
        </w:rPr>
        <w:t>bukan hanya mem</w:t>
      </w:r>
      <w:r w:rsidRPr="00F605EA">
        <w:rPr>
          <w:rFonts w:asciiTheme="majorBidi" w:hAnsiTheme="majorBidi" w:cstheme="majorBidi"/>
          <w:sz w:val="24"/>
          <w:szCs w:val="24"/>
        </w:rPr>
        <w:t xml:space="preserve">peroleh </w:t>
      </w:r>
      <w:r w:rsidR="00E42DF4" w:rsidRPr="00F605EA">
        <w:rPr>
          <w:rFonts w:asciiTheme="majorBidi" w:hAnsiTheme="majorBidi" w:cstheme="majorBidi"/>
          <w:sz w:val="24"/>
          <w:szCs w:val="24"/>
        </w:rPr>
        <w:t>ada</w:t>
      </w:r>
      <w:r w:rsidRPr="00F605EA">
        <w:rPr>
          <w:rFonts w:asciiTheme="majorBidi" w:hAnsiTheme="majorBidi" w:cstheme="majorBidi"/>
          <w:sz w:val="24"/>
          <w:szCs w:val="24"/>
        </w:rPr>
        <w:t xml:space="preserve"> atau </w:t>
      </w:r>
      <w:r w:rsidR="00E42DF4" w:rsidRPr="00F605EA">
        <w:rPr>
          <w:rFonts w:asciiTheme="majorBidi" w:hAnsiTheme="majorBidi" w:cstheme="majorBidi"/>
          <w:sz w:val="24"/>
          <w:szCs w:val="24"/>
        </w:rPr>
        <w:t>tidaknya</w:t>
      </w:r>
      <w:r w:rsidRPr="00F605EA">
        <w:rPr>
          <w:rFonts w:asciiTheme="majorBidi" w:hAnsiTheme="majorBidi" w:cstheme="majorBidi"/>
          <w:sz w:val="24"/>
          <w:szCs w:val="24"/>
        </w:rPr>
        <w:t xml:space="preserve"> hubungan tetapi se</w:t>
      </w:r>
      <w:r w:rsidR="00E42DF4" w:rsidRPr="00F605EA">
        <w:rPr>
          <w:rFonts w:asciiTheme="majorBidi" w:hAnsiTheme="majorBidi" w:cstheme="majorBidi"/>
          <w:sz w:val="24"/>
          <w:szCs w:val="24"/>
        </w:rPr>
        <w:t xml:space="preserve">berapa besar kekuatan hubungan </w:t>
      </w:r>
      <w:r w:rsidRPr="00F605EA">
        <w:rPr>
          <w:rFonts w:asciiTheme="majorBidi" w:hAnsiTheme="majorBidi" w:cstheme="majorBidi"/>
          <w:sz w:val="24"/>
          <w:szCs w:val="24"/>
        </w:rPr>
        <w:t xml:space="preserve">yang terjadi antara variabel bebas dan variabel terikat baik secara sendiri maupun secara bersama. Uji hipotesis dilakukan dengan menggunakan program </w:t>
      </w:r>
      <w:r w:rsidRPr="00F605EA">
        <w:rPr>
          <w:rFonts w:asciiTheme="majorBidi" w:hAnsiTheme="majorBidi" w:cstheme="majorBidi"/>
          <w:i/>
          <w:sz w:val="24"/>
          <w:szCs w:val="24"/>
        </w:rPr>
        <w:t>SPSS versi 20 for windows</w:t>
      </w:r>
      <w:r w:rsidRPr="00F605EA">
        <w:rPr>
          <w:rFonts w:asciiTheme="majorBidi" w:hAnsiTheme="majorBidi" w:cstheme="majorBidi"/>
          <w:sz w:val="24"/>
          <w:szCs w:val="24"/>
        </w:rPr>
        <w:t>.</w:t>
      </w:r>
    </w:p>
    <w:p w14:paraId="00000046" w14:textId="078067D4"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sz w:val="24"/>
          <w:szCs w:val="24"/>
        </w:rPr>
      </w:pPr>
      <w:r w:rsidRPr="00F605EA">
        <w:rPr>
          <w:rFonts w:asciiTheme="majorBidi" w:hAnsiTheme="majorBidi" w:cstheme="majorBidi"/>
          <w:sz w:val="24"/>
          <w:szCs w:val="24"/>
        </w:rPr>
        <w:t>Subana</w:t>
      </w:r>
      <w:r w:rsidR="006A7A31" w:rsidRPr="00F605EA">
        <w:rPr>
          <w:rFonts w:asciiTheme="majorBidi" w:hAnsiTheme="majorBidi" w:cstheme="majorBidi"/>
          <w:sz w:val="24"/>
          <w:szCs w:val="24"/>
        </w:rPr>
        <w:t xml:space="preserve"> dkk</w:t>
      </w:r>
      <w:r w:rsidRPr="00F605EA">
        <w:rPr>
          <w:rFonts w:asciiTheme="majorBidi" w:hAnsiTheme="majorBidi" w:cstheme="majorBidi"/>
          <w:sz w:val="24"/>
          <w:szCs w:val="24"/>
        </w:rPr>
        <w:t xml:space="preserve"> (2000) menyatakan bahwa uji F digunakan untuk menguji ada tidaknya korelasi variabel bebas terhadap variabel terikat secara parsial. Berdasarkan analisis korelasi ganda diperoleh nilai</w:t>
      </w:r>
      <w:r w:rsidR="00E42DF4" w:rsidRPr="00F605EA">
        <w:rPr>
          <w:rFonts w:asciiTheme="majorBidi" w:hAnsiTheme="majorBidi" w:cstheme="majorBidi"/>
          <w:sz w:val="24"/>
          <w:szCs w:val="24"/>
        </w:rPr>
        <w:t xml:space="preserve"> </w:t>
      </w:r>
      <w:r w:rsidR="00E42DF4" w:rsidRPr="00F605EA">
        <w:rPr>
          <w:rFonts w:asciiTheme="majorBidi" w:eastAsiaTheme="minorEastAsia" w:hAnsiTheme="majorBidi" w:cstheme="majorBidi"/>
          <w:bCs/>
          <w:sz w:val="24"/>
          <w:szCs w:val="24"/>
        </w:rPr>
        <w:t xml:space="preserve">nilai </w:t>
      </w:r>
      <m:oMath>
        <m:sSub>
          <m:sSubPr>
            <m:ctrlPr>
              <w:rPr>
                <w:rFonts w:ascii="Cambria Math" w:hAnsi="Cambria Math" w:cstheme="majorBidi"/>
                <w:bCs/>
                <w:i/>
                <w:sz w:val="24"/>
                <w:szCs w:val="24"/>
              </w:rPr>
            </m:ctrlPr>
          </m:sSubPr>
          <m:e>
            <m:r>
              <w:rPr>
                <w:rFonts w:ascii="Cambria Math" w:hAnsi="Cambria Math" w:cstheme="majorBidi"/>
                <w:sz w:val="24"/>
                <w:szCs w:val="24"/>
              </w:rPr>
              <m:t>F</m:t>
            </m:r>
          </m:e>
          <m:sub>
            <m:r>
              <w:rPr>
                <w:rFonts w:ascii="Cambria Math" w:hAnsi="Cambria Math" w:cstheme="majorBidi"/>
                <w:sz w:val="24"/>
                <w:szCs w:val="24"/>
              </w:rPr>
              <m:t>hitung</m:t>
            </m:r>
          </m:sub>
        </m:sSub>
      </m:oMath>
      <w:r w:rsidR="00E42DF4" w:rsidRPr="00F605EA">
        <w:rPr>
          <w:rFonts w:asciiTheme="majorBidi" w:eastAsiaTheme="minorEastAsia" w:hAnsiTheme="majorBidi" w:cstheme="majorBidi"/>
          <w:bCs/>
          <w:sz w:val="24"/>
          <w:szCs w:val="24"/>
        </w:rPr>
        <w:t xml:space="preserve"> = </w:t>
      </w:r>
      <w:r w:rsidR="00E42DF4" w:rsidRPr="00F605EA">
        <w:rPr>
          <w:rFonts w:asciiTheme="majorBidi" w:hAnsiTheme="majorBidi" w:cstheme="majorBidi"/>
          <w:sz w:val="24"/>
          <w:szCs w:val="24"/>
        </w:rPr>
        <w:t>35,064 dan tabel distribusi F diperoleh 3,09</w:t>
      </w:r>
      <w:r w:rsidR="00494727" w:rsidRPr="00F605EA">
        <w:rPr>
          <w:rFonts w:asciiTheme="majorBidi" w:hAnsiTheme="majorBidi" w:cstheme="majorBidi"/>
          <w:sz w:val="24"/>
          <w:szCs w:val="24"/>
        </w:rPr>
        <w:t xml:space="preserve">, </w:t>
      </w:r>
      <w:r w:rsidRPr="00F605EA">
        <w:rPr>
          <w:rFonts w:asciiTheme="majorBidi" w:hAnsiTheme="majorBidi" w:cstheme="majorBidi"/>
          <w:sz w:val="24"/>
          <w:szCs w:val="24"/>
        </w:rPr>
        <w:t xml:space="preserve">Karena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F</m:t>
            </m:r>
          </m:e>
          <m:sub>
            <m:r>
              <w:rPr>
                <w:rFonts w:ascii="Cambria Math" w:eastAsia="Cambria Math" w:hAnsi="Cambria Math" w:cstheme="majorBidi"/>
                <w:sz w:val="24"/>
                <w:szCs w:val="24"/>
              </w:rPr>
              <m:t>hitung</m:t>
            </m:r>
          </m:sub>
        </m:sSub>
      </m:oMath>
      <w:r w:rsidRPr="00F605EA">
        <w:rPr>
          <w:rFonts w:asciiTheme="majorBidi" w:hAnsiTheme="majorBidi" w:cstheme="majorBidi"/>
          <w:sz w:val="24"/>
          <w:szCs w:val="24"/>
        </w:rPr>
        <w:t xml:space="preserve"> &gt;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F</m:t>
            </m:r>
          </m:e>
          <m:sub>
            <m:r>
              <w:rPr>
                <w:rFonts w:ascii="Cambria Math" w:eastAsia="Cambria Math" w:hAnsi="Cambria Math" w:cstheme="majorBidi"/>
                <w:sz w:val="24"/>
                <w:szCs w:val="24"/>
              </w:rPr>
              <m:t>tabel</m:t>
            </m:r>
          </m:sub>
        </m:sSub>
      </m:oMath>
      <w:r w:rsidRPr="00F605EA">
        <w:rPr>
          <w:rFonts w:asciiTheme="majorBidi" w:hAnsiTheme="majorBidi" w:cstheme="majorBidi"/>
          <w:sz w:val="24"/>
          <w:szCs w:val="24"/>
        </w:rPr>
        <w:t xml:space="preserve"> maka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H</m:t>
            </m:r>
          </m:e>
          <m:sub>
            <m:r>
              <w:rPr>
                <w:rFonts w:ascii="Cambria Math" w:eastAsia="Cambria Math" w:hAnsi="Cambria Math" w:cstheme="majorBidi"/>
                <w:sz w:val="24"/>
                <w:szCs w:val="24"/>
              </w:rPr>
              <m:t>o</m:t>
            </m:r>
          </m:sub>
        </m:sSub>
      </m:oMath>
      <w:r w:rsidRPr="00F605EA">
        <w:rPr>
          <w:rFonts w:asciiTheme="majorBidi" w:hAnsiTheme="majorBidi" w:cstheme="majorBidi"/>
          <w:sz w:val="24"/>
          <w:szCs w:val="24"/>
        </w:rPr>
        <w:t xml:space="preserve"> ditolak. Pada tingkat signifikan diperoleh sig = 0,000 dan </w:t>
      </w:r>
      <m:oMath>
        <m:r>
          <w:rPr>
            <w:rFonts w:ascii="Cambria Math" w:eastAsia="Cambria Math" w:hAnsi="Cambria Math" w:cstheme="majorBidi"/>
            <w:sz w:val="24"/>
            <w:szCs w:val="24"/>
          </w:rPr>
          <m:t xml:space="preserve">∝ </m:t>
        </m:r>
      </m:oMath>
      <w:r w:rsidRPr="00F605EA">
        <w:rPr>
          <w:rFonts w:asciiTheme="majorBidi" w:hAnsiTheme="majorBidi" w:cstheme="majorBidi"/>
          <w:sz w:val="24"/>
          <w:szCs w:val="24"/>
        </w:rPr>
        <w:t xml:space="preserve">= 0,05. Karena </w:t>
      </w:r>
      <m:oMath>
        <m:r>
          <w:rPr>
            <w:rFonts w:ascii="Cambria Math" w:hAnsi="Cambria Math" w:cstheme="majorBidi"/>
            <w:sz w:val="24"/>
            <w:szCs w:val="24"/>
          </w:rPr>
          <m:t>∝</m:t>
        </m:r>
      </m:oMath>
      <w:r w:rsidRPr="00F605EA">
        <w:rPr>
          <w:rFonts w:asciiTheme="majorBidi" w:hAnsiTheme="majorBidi" w:cstheme="majorBidi"/>
          <w:sz w:val="24"/>
          <w:szCs w:val="24"/>
        </w:rPr>
        <w:t xml:space="preserve"> = 0,05 &gt; sig = 0,000, maka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H</m:t>
            </m:r>
          </m:e>
          <m:sub>
            <m:r>
              <w:rPr>
                <w:rFonts w:ascii="Cambria Math" w:eastAsia="Cambria Math" w:hAnsi="Cambria Math" w:cstheme="majorBidi"/>
                <w:sz w:val="24"/>
                <w:szCs w:val="24"/>
              </w:rPr>
              <m:t>o</m:t>
            </m:r>
          </m:sub>
        </m:sSub>
      </m:oMath>
      <w:r w:rsidRPr="00F605EA">
        <w:rPr>
          <w:rFonts w:asciiTheme="majorBidi" w:hAnsiTheme="majorBidi" w:cstheme="majorBidi"/>
          <w:sz w:val="24"/>
          <w:szCs w:val="24"/>
        </w:rPr>
        <w:t xml:space="preserve"> ditolak. Dari dua cara pengambilan kesimpulan diperoleh hasil analisis yang sama bahwa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H</m:t>
            </m:r>
          </m:e>
          <m:sub>
            <m:r>
              <w:rPr>
                <w:rFonts w:ascii="Cambria Math" w:eastAsia="Cambria Math" w:hAnsi="Cambria Math" w:cstheme="majorBidi"/>
                <w:sz w:val="24"/>
                <w:szCs w:val="24"/>
              </w:rPr>
              <m:t>o</m:t>
            </m:r>
          </m:sub>
        </m:sSub>
      </m:oMath>
      <w:r w:rsidRPr="00F605EA">
        <w:rPr>
          <w:rFonts w:asciiTheme="majorBidi" w:hAnsiTheme="majorBidi" w:cstheme="majorBidi"/>
          <w:sz w:val="24"/>
          <w:szCs w:val="24"/>
        </w:rPr>
        <w:t xml:space="preserve"> ditolak. Artinya terdapat korelasi antara </w:t>
      </w:r>
      <w:r w:rsidR="00E42DF4" w:rsidRPr="00F605EA">
        <w:rPr>
          <w:rFonts w:asciiTheme="majorBidi" w:hAnsiTheme="majorBidi" w:cstheme="majorBidi"/>
          <w:sz w:val="24"/>
          <w:szCs w:val="24"/>
        </w:rPr>
        <w:lastRenderedPageBreak/>
        <w:t>akhlak</w:t>
      </w:r>
      <w:r w:rsidRPr="00F605EA">
        <w:rPr>
          <w:rFonts w:asciiTheme="majorBidi" w:hAnsiTheme="majorBidi" w:cstheme="majorBidi"/>
          <w:sz w:val="24"/>
          <w:szCs w:val="24"/>
        </w:rPr>
        <w:t xml:space="preserve"> </w:t>
      </w:r>
      <w:r w:rsidR="00E42DF4" w:rsidRPr="00F605EA">
        <w:rPr>
          <w:rFonts w:asciiTheme="majorBidi" w:hAnsiTheme="majorBidi" w:cstheme="majorBidi"/>
          <w:sz w:val="24"/>
          <w:szCs w:val="24"/>
        </w:rPr>
        <w:t>terhadap</w:t>
      </w:r>
      <w:r w:rsidRPr="00F605EA">
        <w:rPr>
          <w:rFonts w:asciiTheme="majorBidi" w:hAnsiTheme="majorBidi" w:cstheme="majorBidi"/>
          <w:sz w:val="24"/>
          <w:szCs w:val="24"/>
        </w:rPr>
        <w:t xml:space="preserve"> kedisiplinan peserta didik. </w:t>
      </w:r>
    </w:p>
    <w:p w14:paraId="00000047" w14:textId="641BEB6F"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color w:val="FF0000"/>
          <w:sz w:val="24"/>
          <w:szCs w:val="24"/>
        </w:rPr>
      </w:pPr>
      <w:r w:rsidRPr="00F605EA">
        <w:rPr>
          <w:rFonts w:asciiTheme="majorBidi" w:hAnsiTheme="majorBidi" w:cstheme="majorBidi"/>
          <w:sz w:val="24"/>
          <w:szCs w:val="24"/>
        </w:rPr>
        <w:t>Subana</w:t>
      </w:r>
      <w:r w:rsidR="006A7A31" w:rsidRPr="00F605EA">
        <w:rPr>
          <w:rFonts w:asciiTheme="majorBidi" w:hAnsiTheme="majorBidi" w:cstheme="majorBidi"/>
          <w:sz w:val="24"/>
          <w:szCs w:val="24"/>
        </w:rPr>
        <w:t xml:space="preserve"> dkk</w:t>
      </w:r>
      <w:r w:rsidRPr="00F605EA">
        <w:rPr>
          <w:rFonts w:asciiTheme="majorBidi" w:hAnsiTheme="majorBidi" w:cstheme="majorBidi"/>
          <w:sz w:val="24"/>
          <w:szCs w:val="24"/>
        </w:rPr>
        <w:t xml:space="preserve"> (2000) menyatakan bahwa Uji t dimaksudkan untuk mengetahui seberapa besar hubungan variabel dependen (</w:t>
      </w:r>
      <w:r w:rsidR="00494727" w:rsidRPr="00F605EA">
        <w:rPr>
          <w:rFonts w:asciiTheme="majorBidi" w:hAnsiTheme="majorBidi" w:cstheme="majorBidi"/>
          <w:sz w:val="24"/>
          <w:szCs w:val="24"/>
        </w:rPr>
        <w:t>akhlak</w:t>
      </w:r>
      <w:r w:rsidRPr="00F605EA">
        <w:rPr>
          <w:rFonts w:asciiTheme="majorBidi" w:hAnsiTheme="majorBidi" w:cstheme="majorBidi"/>
          <w:sz w:val="24"/>
          <w:szCs w:val="24"/>
        </w:rPr>
        <w:t xml:space="preserve">) secara individu menerangkan variabel independen (kedisiplinan peserta didik). Dari hasil perhitungan uji t </w:t>
      </w:r>
      <w:r w:rsidR="00494727" w:rsidRPr="00F605EA">
        <w:rPr>
          <w:rFonts w:asciiTheme="majorBidi" w:hAnsiTheme="majorBidi" w:cstheme="majorBidi"/>
          <w:sz w:val="24"/>
          <w:szCs w:val="24"/>
        </w:rPr>
        <w:t>akhlak</w:t>
      </w:r>
      <w:r w:rsidRPr="00F605EA">
        <w:rPr>
          <w:rFonts w:asciiTheme="majorBidi" w:hAnsiTheme="majorBidi" w:cstheme="majorBidi"/>
          <w:sz w:val="24"/>
          <w:szCs w:val="24"/>
        </w:rPr>
        <w:t xml:space="preserve"> </w:t>
      </w:r>
      <w:r w:rsidR="00494727" w:rsidRPr="00F605EA">
        <w:rPr>
          <w:rFonts w:asciiTheme="majorBidi" w:hAnsiTheme="majorBidi" w:cstheme="majorBidi"/>
          <w:sz w:val="24"/>
          <w:szCs w:val="24"/>
        </w:rPr>
        <w:t>terhadap</w:t>
      </w:r>
      <w:r w:rsidRPr="00F605EA">
        <w:rPr>
          <w:rFonts w:asciiTheme="majorBidi" w:hAnsiTheme="majorBidi" w:cstheme="majorBidi"/>
          <w:sz w:val="24"/>
          <w:szCs w:val="24"/>
        </w:rPr>
        <w:t xml:space="preserve"> kedisiplinan peserta didik diperoleh</w:t>
      </w:r>
      <w:r w:rsidR="008315B3" w:rsidRPr="00F605EA">
        <w:rPr>
          <w:rFonts w:asciiTheme="majorBidi" w:hAnsiTheme="majorBidi" w:cstheme="majorBidi"/>
          <w:bCs/>
          <w:sz w:val="24"/>
          <w:szCs w:val="24"/>
        </w:rPr>
        <w:t xml:space="preserve"> nilai </w:t>
      </w:r>
      <m:oMath>
        <m:sSub>
          <m:sSubPr>
            <m:ctrlPr>
              <w:rPr>
                <w:rFonts w:ascii="Cambria Math" w:hAnsi="Cambria Math" w:cstheme="majorBidi"/>
                <w:bCs/>
                <w:i/>
                <w:sz w:val="24"/>
                <w:szCs w:val="24"/>
              </w:rPr>
            </m:ctrlPr>
          </m:sSubPr>
          <m:e>
            <m:r>
              <w:rPr>
                <w:rFonts w:ascii="Cambria Math" w:hAnsi="Cambria Math" w:cstheme="majorBidi"/>
                <w:sz w:val="24"/>
                <w:szCs w:val="24"/>
              </w:rPr>
              <m:t>t</m:t>
            </m:r>
          </m:e>
          <m:sub>
            <m:r>
              <w:rPr>
                <w:rFonts w:ascii="Cambria Math" w:hAnsi="Cambria Math" w:cstheme="majorBidi"/>
                <w:sz w:val="24"/>
                <w:szCs w:val="24"/>
              </w:rPr>
              <m:t>hitung</m:t>
            </m:r>
          </m:sub>
        </m:sSub>
      </m:oMath>
      <w:r w:rsidR="008315B3" w:rsidRPr="00F605EA">
        <w:rPr>
          <w:rFonts w:asciiTheme="majorBidi" w:eastAsiaTheme="minorEastAsia" w:hAnsiTheme="majorBidi" w:cstheme="majorBidi"/>
          <w:bCs/>
          <w:sz w:val="24"/>
          <w:szCs w:val="24"/>
        </w:rPr>
        <w:t xml:space="preserve">= 5,641 </w:t>
      </w:r>
      <w:r w:rsidR="008315B3" w:rsidRPr="00F605EA">
        <w:rPr>
          <w:rFonts w:asciiTheme="majorBidi" w:hAnsiTheme="majorBidi" w:cstheme="majorBidi"/>
          <w:sz w:val="24"/>
          <w:szCs w:val="24"/>
        </w:rPr>
        <w:t xml:space="preserve">dan tabel distribusi t 1,989 Karena </w:t>
      </w:r>
      <m:oMath>
        <m:sSub>
          <m:sSubPr>
            <m:ctrlPr>
              <w:rPr>
                <w:rFonts w:ascii="Cambria Math" w:hAnsi="Cambria Math" w:cstheme="majorBidi"/>
                <w:bCs/>
                <w:i/>
                <w:sz w:val="24"/>
                <w:szCs w:val="24"/>
              </w:rPr>
            </m:ctrlPr>
          </m:sSubPr>
          <m:e>
            <m:r>
              <w:rPr>
                <w:rFonts w:ascii="Cambria Math" w:hAnsi="Cambria Math" w:cstheme="majorBidi"/>
                <w:sz w:val="24"/>
                <w:szCs w:val="24"/>
              </w:rPr>
              <m:t>t</m:t>
            </m:r>
          </m:e>
          <m:sub>
            <m:r>
              <w:rPr>
                <w:rFonts w:ascii="Cambria Math" w:hAnsi="Cambria Math" w:cstheme="majorBidi"/>
                <w:sz w:val="24"/>
                <w:szCs w:val="24"/>
              </w:rPr>
              <m:t>hitung</m:t>
            </m:r>
          </m:sub>
        </m:sSub>
      </m:oMath>
      <w:r w:rsidR="008315B3" w:rsidRPr="00F605EA">
        <w:rPr>
          <w:rFonts w:asciiTheme="majorBidi" w:eastAsiaTheme="minorEastAsia" w:hAnsiTheme="majorBidi" w:cstheme="majorBidi"/>
          <w:bCs/>
          <w:sz w:val="24"/>
          <w:szCs w:val="24"/>
        </w:rPr>
        <w:t xml:space="preserve"> &gt; </w:t>
      </w:r>
      <m:oMath>
        <m:sSub>
          <m:sSubPr>
            <m:ctrlPr>
              <w:rPr>
                <w:rFonts w:ascii="Cambria Math" w:hAnsi="Cambria Math" w:cstheme="majorBidi"/>
                <w:bCs/>
                <w:i/>
                <w:sz w:val="24"/>
                <w:szCs w:val="24"/>
              </w:rPr>
            </m:ctrlPr>
          </m:sSubPr>
          <m:e>
            <m:r>
              <w:rPr>
                <w:rFonts w:ascii="Cambria Math" w:hAnsi="Cambria Math" w:cstheme="majorBidi"/>
                <w:sz w:val="24"/>
                <w:szCs w:val="24"/>
              </w:rPr>
              <m:t>t</m:t>
            </m:r>
          </m:e>
          <m:sub>
            <m:r>
              <w:rPr>
                <w:rFonts w:ascii="Cambria Math" w:hAnsi="Cambria Math" w:cstheme="majorBidi"/>
                <w:sz w:val="24"/>
                <w:szCs w:val="24"/>
              </w:rPr>
              <m:t>tabel</m:t>
            </m:r>
          </m:sub>
        </m:sSub>
      </m:oMath>
      <w:r w:rsidR="008315B3" w:rsidRPr="00F605EA">
        <w:rPr>
          <w:rFonts w:asciiTheme="majorBidi" w:eastAsiaTheme="minorEastAsia" w:hAnsiTheme="majorBidi" w:cstheme="majorBidi"/>
          <w:bCs/>
          <w:sz w:val="24"/>
          <w:szCs w:val="24"/>
        </w:rPr>
        <w:t xml:space="preserve"> maka </w:t>
      </w:r>
      <m:oMath>
        <m:sSub>
          <m:sSubPr>
            <m:ctrlPr>
              <w:rPr>
                <w:rFonts w:ascii="Cambria Math" w:hAnsi="Cambria Math" w:cstheme="majorBidi"/>
                <w:bCs/>
                <w:iCs/>
                <w:sz w:val="24"/>
                <w:szCs w:val="24"/>
                <w:lang w:val="id-ID"/>
              </w:rPr>
            </m:ctrlPr>
          </m:sSubPr>
          <m:e>
            <m:r>
              <m:rPr>
                <m:sty m:val="p"/>
              </m:rPr>
              <w:rPr>
                <w:rFonts w:ascii="Cambria Math" w:hAnsi="Cambria Math" w:cstheme="majorBidi"/>
                <w:sz w:val="24"/>
                <w:szCs w:val="24"/>
                <w:lang w:val="id-ID"/>
              </w:rPr>
              <m:t>H</m:t>
            </m:r>
          </m:e>
          <m:sub>
            <m:r>
              <m:rPr>
                <m:sty m:val="p"/>
              </m:rPr>
              <w:rPr>
                <w:rFonts w:ascii="Cambria Math" w:hAnsi="Cambria Math" w:cstheme="majorBidi"/>
                <w:sz w:val="24"/>
                <w:szCs w:val="24"/>
                <w:lang w:val="id-ID"/>
              </w:rPr>
              <m:t>o</m:t>
            </m:r>
          </m:sub>
        </m:sSub>
      </m:oMath>
      <w:r w:rsidR="008315B3" w:rsidRPr="00F605EA">
        <w:rPr>
          <w:rFonts w:asciiTheme="majorBidi" w:eastAsiaTheme="minorEastAsia" w:hAnsiTheme="majorBidi" w:cstheme="majorBidi"/>
          <w:bCs/>
          <w:iCs/>
          <w:sz w:val="24"/>
          <w:szCs w:val="24"/>
        </w:rPr>
        <w:t xml:space="preserve"> ditolak. Pada tingkat signifikan diperoleh sig =</w:t>
      </w:r>
      <w:r w:rsidR="008315B3" w:rsidRPr="00F605EA">
        <w:rPr>
          <w:rFonts w:asciiTheme="majorBidi" w:hAnsiTheme="majorBidi" w:cstheme="majorBidi"/>
          <w:sz w:val="24"/>
          <w:szCs w:val="24"/>
        </w:rPr>
        <w:t xml:space="preserve">0,000 dan </w:t>
      </w:r>
      <m:oMath>
        <m:r>
          <w:rPr>
            <w:rFonts w:ascii="Cambria Math" w:hAnsi="Cambria Math" w:cstheme="majorBidi"/>
            <w:sz w:val="24"/>
            <w:szCs w:val="24"/>
          </w:rPr>
          <m:t xml:space="preserve">∝ </m:t>
        </m:r>
      </m:oMath>
      <w:r w:rsidR="008315B3" w:rsidRPr="00F605EA">
        <w:rPr>
          <w:rFonts w:asciiTheme="majorBidi" w:eastAsiaTheme="minorEastAsia" w:hAnsiTheme="majorBidi" w:cstheme="majorBidi"/>
          <w:bCs/>
          <w:sz w:val="24"/>
          <w:szCs w:val="24"/>
        </w:rPr>
        <w:t xml:space="preserve">= 0,05. Karena </w:t>
      </w:r>
      <m:oMath>
        <m:r>
          <w:rPr>
            <w:rFonts w:ascii="Cambria Math" w:hAnsi="Cambria Math" w:cstheme="majorBidi"/>
            <w:sz w:val="24"/>
            <w:szCs w:val="24"/>
          </w:rPr>
          <m:t>∝</m:t>
        </m:r>
      </m:oMath>
      <w:r w:rsidR="008315B3" w:rsidRPr="00F605EA">
        <w:rPr>
          <w:rFonts w:asciiTheme="majorBidi" w:eastAsiaTheme="minorEastAsia" w:hAnsiTheme="majorBidi" w:cstheme="majorBidi"/>
          <w:sz w:val="24"/>
          <w:szCs w:val="24"/>
        </w:rPr>
        <w:t xml:space="preserve"> = 0,05 &gt; sig = 0,000 maka </w:t>
      </w:r>
      <m:oMath>
        <m:sSub>
          <m:sSubPr>
            <m:ctrlPr>
              <w:rPr>
                <w:rFonts w:ascii="Cambria Math" w:hAnsi="Cambria Math" w:cstheme="majorBidi"/>
                <w:bCs/>
                <w:iCs/>
                <w:sz w:val="24"/>
                <w:szCs w:val="24"/>
                <w:lang w:val="id-ID"/>
              </w:rPr>
            </m:ctrlPr>
          </m:sSubPr>
          <m:e>
            <m:r>
              <m:rPr>
                <m:sty m:val="p"/>
              </m:rPr>
              <w:rPr>
                <w:rFonts w:ascii="Cambria Math" w:hAnsi="Cambria Math" w:cstheme="majorBidi"/>
                <w:sz w:val="24"/>
                <w:szCs w:val="24"/>
                <w:lang w:val="id-ID"/>
              </w:rPr>
              <m:t>H</m:t>
            </m:r>
          </m:e>
          <m:sub>
            <m:r>
              <m:rPr>
                <m:sty m:val="p"/>
              </m:rPr>
              <w:rPr>
                <w:rFonts w:ascii="Cambria Math" w:hAnsi="Cambria Math" w:cstheme="majorBidi"/>
                <w:sz w:val="24"/>
                <w:szCs w:val="24"/>
                <w:lang w:val="id-ID"/>
              </w:rPr>
              <m:t>o</m:t>
            </m:r>
          </m:sub>
        </m:sSub>
      </m:oMath>
      <w:r w:rsidR="008315B3" w:rsidRPr="00F605EA">
        <w:rPr>
          <w:rFonts w:asciiTheme="majorBidi" w:eastAsiaTheme="minorEastAsia" w:hAnsiTheme="majorBidi" w:cstheme="majorBidi"/>
          <w:bCs/>
          <w:iCs/>
          <w:sz w:val="24"/>
          <w:szCs w:val="24"/>
        </w:rPr>
        <w:t xml:space="preserve"> ditolak.</w:t>
      </w:r>
      <w:r w:rsidRPr="00F605EA">
        <w:rPr>
          <w:rFonts w:asciiTheme="majorBidi" w:hAnsiTheme="majorBidi" w:cstheme="majorBidi"/>
          <w:sz w:val="24"/>
          <w:szCs w:val="24"/>
        </w:rPr>
        <w:t xml:space="preserve"> </w:t>
      </w:r>
      <w:r w:rsidR="008315B3" w:rsidRPr="00F605EA">
        <w:rPr>
          <w:rFonts w:asciiTheme="majorBidi" w:hAnsiTheme="majorBidi" w:cstheme="majorBidi"/>
          <w:sz w:val="24"/>
          <w:szCs w:val="24"/>
        </w:rPr>
        <w:t xml:space="preserve">Sebagaimana hasil berdasarkan perhitungan dengan </w:t>
      </w:r>
      <w:r w:rsidR="00C92460" w:rsidRPr="00F605EA">
        <w:rPr>
          <w:rFonts w:asciiTheme="majorBidi" w:hAnsiTheme="majorBidi" w:cstheme="majorBidi"/>
          <w:sz w:val="24"/>
          <w:szCs w:val="24"/>
        </w:rPr>
        <w:t xml:space="preserve">melalui </w:t>
      </w:r>
      <w:r w:rsidRPr="00F605EA">
        <w:rPr>
          <w:rFonts w:asciiTheme="majorBidi" w:hAnsiTheme="majorBidi" w:cstheme="majorBidi"/>
          <w:sz w:val="24"/>
          <w:szCs w:val="24"/>
        </w:rPr>
        <w:t xml:space="preserve">dua cara pengambilan kesimpulan </w:t>
      </w:r>
      <w:r w:rsidR="00C92460" w:rsidRPr="00F605EA">
        <w:rPr>
          <w:rFonts w:asciiTheme="majorBidi" w:hAnsiTheme="majorBidi" w:cstheme="majorBidi"/>
          <w:sz w:val="24"/>
          <w:szCs w:val="24"/>
        </w:rPr>
        <w:t xml:space="preserve">sehingga </w:t>
      </w:r>
      <w:r w:rsidRPr="00F605EA">
        <w:rPr>
          <w:rFonts w:asciiTheme="majorBidi" w:hAnsiTheme="majorBidi" w:cstheme="majorBidi"/>
          <w:sz w:val="24"/>
          <w:szCs w:val="24"/>
        </w:rPr>
        <w:t xml:space="preserve">diperoleh hasil analisis yang sama bahwa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H</m:t>
            </m:r>
          </m:e>
          <m:sub>
            <m:r>
              <w:rPr>
                <w:rFonts w:ascii="Cambria Math" w:eastAsia="Cambria Math" w:hAnsi="Cambria Math" w:cstheme="majorBidi"/>
                <w:sz w:val="24"/>
                <w:szCs w:val="24"/>
              </w:rPr>
              <m:t>o</m:t>
            </m:r>
          </m:sub>
        </m:sSub>
      </m:oMath>
      <w:r w:rsidRPr="00F605EA">
        <w:rPr>
          <w:rFonts w:asciiTheme="majorBidi" w:hAnsiTheme="majorBidi" w:cstheme="majorBidi"/>
          <w:sz w:val="24"/>
          <w:szCs w:val="24"/>
        </w:rPr>
        <w:t xml:space="preserve"> ditolak. </w:t>
      </w:r>
      <w:r w:rsidR="00C92460" w:rsidRPr="00F605EA">
        <w:rPr>
          <w:rFonts w:asciiTheme="majorBidi" w:hAnsiTheme="majorBidi" w:cstheme="majorBidi"/>
          <w:sz w:val="24"/>
          <w:szCs w:val="24"/>
        </w:rPr>
        <w:t xml:space="preserve">Sehingga dapat dinyatakan bahwa </w:t>
      </w:r>
      <w:r w:rsidRPr="00F605EA">
        <w:rPr>
          <w:rFonts w:asciiTheme="majorBidi" w:hAnsiTheme="majorBidi" w:cstheme="majorBidi"/>
          <w:sz w:val="24"/>
          <w:szCs w:val="24"/>
        </w:rPr>
        <w:t xml:space="preserve">terdapat </w:t>
      </w:r>
      <w:r w:rsidR="00C92460" w:rsidRPr="00F605EA">
        <w:rPr>
          <w:rFonts w:asciiTheme="majorBidi" w:hAnsiTheme="majorBidi" w:cstheme="majorBidi"/>
          <w:sz w:val="24"/>
          <w:szCs w:val="24"/>
        </w:rPr>
        <w:t xml:space="preserve">adanya </w:t>
      </w:r>
      <w:r w:rsidRPr="00F605EA">
        <w:rPr>
          <w:rFonts w:asciiTheme="majorBidi" w:hAnsiTheme="majorBidi" w:cstheme="majorBidi"/>
          <w:sz w:val="24"/>
          <w:szCs w:val="24"/>
        </w:rPr>
        <w:t xml:space="preserve">korelasi antara </w:t>
      </w:r>
      <w:r w:rsidR="00C92460" w:rsidRPr="00F605EA">
        <w:rPr>
          <w:rFonts w:asciiTheme="majorBidi" w:hAnsiTheme="majorBidi" w:cstheme="majorBidi"/>
          <w:sz w:val="24"/>
          <w:szCs w:val="24"/>
        </w:rPr>
        <w:t>akhlak</w:t>
      </w:r>
      <w:r w:rsidRPr="00F605EA">
        <w:rPr>
          <w:rFonts w:asciiTheme="majorBidi" w:hAnsiTheme="majorBidi" w:cstheme="majorBidi"/>
          <w:sz w:val="24"/>
          <w:szCs w:val="24"/>
        </w:rPr>
        <w:t xml:space="preserve"> </w:t>
      </w:r>
      <w:r w:rsidR="00C92460" w:rsidRPr="00F605EA">
        <w:rPr>
          <w:rFonts w:asciiTheme="majorBidi" w:hAnsiTheme="majorBidi" w:cstheme="majorBidi"/>
          <w:sz w:val="24"/>
          <w:szCs w:val="24"/>
        </w:rPr>
        <w:t>terhadap</w:t>
      </w:r>
      <w:r w:rsidRPr="00F605EA">
        <w:rPr>
          <w:rFonts w:asciiTheme="majorBidi" w:hAnsiTheme="majorBidi" w:cstheme="majorBidi"/>
          <w:sz w:val="24"/>
          <w:szCs w:val="24"/>
        </w:rPr>
        <w:t xml:space="preserve"> kedisiplinan peserta didik.</w:t>
      </w:r>
    </w:p>
    <w:p w14:paraId="00000048" w14:textId="77777777" w:rsidR="003913E2" w:rsidRPr="00F605EA" w:rsidRDefault="00135B57" w:rsidP="00382F2C">
      <w:pPr>
        <w:pBdr>
          <w:top w:val="nil"/>
          <w:left w:val="nil"/>
          <w:bottom w:val="nil"/>
          <w:right w:val="nil"/>
          <w:between w:val="nil"/>
        </w:pBdr>
        <w:tabs>
          <w:tab w:val="left" w:pos="3686"/>
        </w:tabs>
        <w:spacing w:after="0"/>
        <w:jc w:val="both"/>
        <w:rPr>
          <w:rFonts w:asciiTheme="majorBidi" w:hAnsiTheme="majorBidi" w:cstheme="majorBidi"/>
          <w:b/>
          <w:color w:val="FF0000"/>
          <w:sz w:val="24"/>
          <w:szCs w:val="24"/>
        </w:rPr>
      </w:pPr>
      <w:bookmarkStart w:id="3" w:name="_1fob9te" w:colFirst="0" w:colLast="0"/>
      <w:bookmarkEnd w:id="3"/>
      <w:r w:rsidRPr="00F605EA">
        <w:rPr>
          <w:rFonts w:asciiTheme="majorBidi" w:hAnsiTheme="majorBidi" w:cstheme="majorBidi"/>
          <w:b/>
          <w:sz w:val="24"/>
          <w:szCs w:val="24"/>
        </w:rPr>
        <w:t>IV. KESIMPULAN</w:t>
      </w:r>
    </w:p>
    <w:p w14:paraId="00000049" w14:textId="11ADFD0B" w:rsidR="003913E2" w:rsidRPr="00F605EA" w:rsidRDefault="00135B57" w:rsidP="00F605EA">
      <w:pPr>
        <w:pBdr>
          <w:top w:val="nil"/>
          <w:left w:val="nil"/>
          <w:bottom w:val="nil"/>
          <w:right w:val="nil"/>
          <w:between w:val="nil"/>
        </w:pBdr>
        <w:spacing w:after="0"/>
        <w:ind w:firstLine="567"/>
        <w:jc w:val="both"/>
        <w:rPr>
          <w:rFonts w:asciiTheme="majorBidi" w:hAnsiTheme="majorBidi" w:cstheme="majorBidi"/>
          <w:color w:val="FF0000"/>
          <w:sz w:val="24"/>
          <w:szCs w:val="24"/>
        </w:rPr>
      </w:pPr>
      <w:r w:rsidRPr="00F605EA">
        <w:rPr>
          <w:rFonts w:asciiTheme="majorBidi" w:hAnsiTheme="majorBidi" w:cstheme="majorBidi"/>
          <w:sz w:val="24"/>
          <w:szCs w:val="24"/>
        </w:rPr>
        <w:t xml:space="preserve">Berdasarkan pembahasan dari hasil penelitian yang telah dijelaskan, </w:t>
      </w:r>
      <w:r w:rsidR="00C92460" w:rsidRPr="00F605EA">
        <w:rPr>
          <w:rFonts w:asciiTheme="majorBidi" w:hAnsiTheme="majorBidi" w:cstheme="majorBidi"/>
          <w:sz w:val="24"/>
          <w:szCs w:val="24"/>
        </w:rPr>
        <w:t xml:space="preserve">bahwa </w:t>
      </w:r>
      <w:r w:rsidRPr="00F605EA">
        <w:rPr>
          <w:rFonts w:asciiTheme="majorBidi" w:hAnsiTheme="majorBidi" w:cstheme="majorBidi"/>
          <w:sz w:val="24"/>
          <w:szCs w:val="24"/>
        </w:rPr>
        <w:t xml:space="preserve">hipotesis yang diterima pada penelitian ini adalah </w:t>
      </w:r>
      <m:oMath>
        <m:sSub>
          <m:sSubPr>
            <m:ctrlPr>
              <w:rPr>
                <w:rFonts w:ascii="Cambria Math" w:eastAsia="Cambria Math" w:hAnsi="Cambria Math" w:cstheme="majorBidi"/>
                <w:sz w:val="24"/>
                <w:szCs w:val="24"/>
              </w:rPr>
            </m:ctrlPr>
          </m:sSubPr>
          <m:e>
            <m:r>
              <w:rPr>
                <w:rFonts w:ascii="Cambria Math" w:eastAsia="Cambria Math" w:hAnsi="Cambria Math" w:cstheme="majorBidi"/>
                <w:sz w:val="24"/>
                <w:szCs w:val="24"/>
              </w:rPr>
              <m:t>H</m:t>
            </m:r>
          </m:e>
          <m:sub>
            <m:r>
              <w:rPr>
                <w:rFonts w:ascii="Cambria Math" w:eastAsia="Cambria Math" w:hAnsi="Cambria Math" w:cstheme="majorBidi"/>
                <w:sz w:val="24"/>
                <w:szCs w:val="24"/>
              </w:rPr>
              <m:t>a</m:t>
            </m:r>
          </m:sub>
        </m:sSub>
      </m:oMath>
      <w:r w:rsidRPr="00F605EA">
        <w:rPr>
          <w:rFonts w:asciiTheme="majorBidi" w:hAnsiTheme="majorBidi" w:cstheme="majorBidi"/>
          <w:sz w:val="24"/>
          <w:szCs w:val="24"/>
        </w:rPr>
        <w:t xml:space="preserve"> yaitu, </w:t>
      </w:r>
      <w:r w:rsidR="00BE132A" w:rsidRPr="00F605EA">
        <w:rPr>
          <w:rFonts w:asciiTheme="majorBidi" w:hAnsiTheme="majorBidi" w:cstheme="majorBidi"/>
          <w:sz w:val="24"/>
          <w:szCs w:val="24"/>
        </w:rPr>
        <w:t>akhlak</w:t>
      </w:r>
      <w:r w:rsidRPr="00F605EA">
        <w:rPr>
          <w:rFonts w:asciiTheme="majorBidi" w:hAnsiTheme="majorBidi" w:cstheme="majorBidi"/>
          <w:sz w:val="24"/>
          <w:szCs w:val="24"/>
        </w:rPr>
        <w:t xml:space="preserve"> memiliki korelasi yang signifikan terhadap kedisiplinan peserta didik Sekolah Menengah Pertama Negeri di </w:t>
      </w:r>
      <w:r w:rsidRPr="00F605EA">
        <w:rPr>
          <w:rFonts w:asciiTheme="majorBidi" w:hAnsiTheme="majorBidi" w:cstheme="majorBidi"/>
          <w:sz w:val="24"/>
          <w:szCs w:val="24"/>
        </w:rPr>
        <w:lastRenderedPageBreak/>
        <w:t>Samarinda. hal ini juga ditunjukkan berdasar</w:t>
      </w:r>
      <w:r w:rsidR="00877E75" w:rsidRPr="00F605EA">
        <w:rPr>
          <w:rFonts w:asciiTheme="majorBidi" w:hAnsiTheme="majorBidi" w:cstheme="majorBidi"/>
          <w:sz w:val="24"/>
          <w:szCs w:val="24"/>
        </w:rPr>
        <w:t>kan hasil perhitungan didapatkan</w:t>
      </w:r>
      <w:r w:rsidRPr="00F605EA">
        <w:rPr>
          <w:rFonts w:asciiTheme="majorBidi" w:hAnsiTheme="majorBidi" w:cstheme="majorBidi"/>
          <w:sz w:val="24"/>
          <w:szCs w:val="24"/>
        </w:rPr>
        <w:t xml:space="preserve"> korelasi sebesar </w:t>
      </w:r>
      <w:r w:rsidR="003C3736" w:rsidRPr="00F605EA">
        <w:rPr>
          <w:rFonts w:asciiTheme="majorBidi" w:eastAsiaTheme="minorEastAsia" w:hAnsiTheme="majorBidi" w:cstheme="majorBidi"/>
          <w:bCs/>
          <w:sz w:val="24"/>
          <w:szCs w:val="24"/>
        </w:rPr>
        <w:t>0</w:t>
      </w:r>
      <w:r w:rsidR="003C3736" w:rsidRPr="00F605EA">
        <w:rPr>
          <w:rFonts w:asciiTheme="majorBidi" w:hAnsiTheme="majorBidi" w:cstheme="majorBidi"/>
          <w:sz w:val="24"/>
          <w:szCs w:val="24"/>
        </w:rPr>
        <w:t xml:space="preserve">,245 </w:t>
      </w:r>
      <w:r w:rsidR="00877E75" w:rsidRPr="00F605EA">
        <w:rPr>
          <w:rFonts w:asciiTheme="majorBidi" w:hAnsiTheme="majorBidi" w:cstheme="majorBidi"/>
          <w:sz w:val="24"/>
          <w:szCs w:val="24"/>
        </w:rPr>
        <w:t xml:space="preserve">akhlak memberikan kontribusi korelasi sebesar </w:t>
      </w:r>
      <w:r w:rsidR="003C3736" w:rsidRPr="00F605EA">
        <w:rPr>
          <w:rFonts w:asciiTheme="majorBidi" w:hAnsiTheme="majorBidi" w:cstheme="majorBidi"/>
          <w:bCs/>
          <w:sz w:val="24"/>
          <w:szCs w:val="24"/>
        </w:rPr>
        <w:t xml:space="preserve">24,5% </w:t>
      </w:r>
      <w:r w:rsidRPr="00F605EA">
        <w:rPr>
          <w:rFonts w:asciiTheme="majorBidi" w:hAnsiTheme="majorBidi" w:cstheme="majorBidi"/>
          <w:sz w:val="24"/>
          <w:szCs w:val="24"/>
        </w:rPr>
        <w:t xml:space="preserve">yang menunjukkan adanya korelasi </w:t>
      </w:r>
      <w:r w:rsidR="003C3736" w:rsidRPr="00F605EA">
        <w:rPr>
          <w:rFonts w:asciiTheme="majorBidi" w:eastAsiaTheme="minorEastAsia" w:hAnsiTheme="majorBidi" w:cstheme="majorBidi"/>
          <w:bCs/>
          <w:sz w:val="24"/>
          <w:szCs w:val="24"/>
        </w:rPr>
        <w:t xml:space="preserve">yang sedang </w:t>
      </w:r>
      <w:r w:rsidRPr="00F605EA">
        <w:rPr>
          <w:rFonts w:asciiTheme="majorBidi" w:hAnsiTheme="majorBidi" w:cstheme="majorBidi"/>
          <w:sz w:val="24"/>
          <w:szCs w:val="24"/>
        </w:rPr>
        <w:t xml:space="preserve">antara </w:t>
      </w:r>
      <w:r w:rsidR="00877E75" w:rsidRPr="00F605EA">
        <w:rPr>
          <w:rFonts w:asciiTheme="majorBidi" w:hAnsiTheme="majorBidi" w:cstheme="majorBidi"/>
          <w:sz w:val="24"/>
          <w:szCs w:val="24"/>
        </w:rPr>
        <w:t>akhlak terhadap</w:t>
      </w:r>
      <w:r w:rsidRPr="00F605EA">
        <w:rPr>
          <w:rFonts w:asciiTheme="majorBidi" w:hAnsiTheme="majorBidi" w:cstheme="majorBidi"/>
          <w:sz w:val="24"/>
          <w:szCs w:val="24"/>
        </w:rPr>
        <w:t xml:space="preserve"> kedisiplinan peserta didik Sekolah Menengah Pertama Negeri di Samarinda. hal tersebut mengindikasikan, pentingnya peran pendidik dan stakeholder lainnya dalam </w:t>
      </w:r>
      <w:r w:rsidR="00877E75" w:rsidRPr="00F605EA">
        <w:rPr>
          <w:rFonts w:asciiTheme="majorBidi" w:hAnsiTheme="majorBidi" w:cstheme="majorBidi"/>
          <w:sz w:val="24"/>
          <w:szCs w:val="24"/>
        </w:rPr>
        <w:t>membentuk perilaku akhlak yang baik</w:t>
      </w:r>
      <w:r w:rsidRPr="00F605EA">
        <w:rPr>
          <w:rFonts w:asciiTheme="majorBidi" w:hAnsiTheme="majorBidi" w:cstheme="majorBidi"/>
          <w:sz w:val="24"/>
          <w:szCs w:val="24"/>
        </w:rPr>
        <w:t xml:space="preserve"> pada peserta didik sehingga dengan </w:t>
      </w:r>
      <w:r w:rsidR="00877E75" w:rsidRPr="00F605EA">
        <w:rPr>
          <w:rFonts w:asciiTheme="majorBidi" w:hAnsiTheme="majorBidi" w:cstheme="majorBidi"/>
          <w:sz w:val="24"/>
          <w:szCs w:val="24"/>
        </w:rPr>
        <w:t>perilaku akhlak yang baik</w:t>
      </w:r>
      <w:r w:rsidRPr="00F605EA">
        <w:rPr>
          <w:rFonts w:asciiTheme="majorBidi" w:hAnsiTheme="majorBidi" w:cstheme="majorBidi"/>
          <w:sz w:val="24"/>
          <w:szCs w:val="24"/>
        </w:rPr>
        <w:t>, yang kemudian akan mempengaruhi kedisplinan pada peserta didik.</w:t>
      </w:r>
    </w:p>
    <w:p w14:paraId="44A641B9" w14:textId="77777777" w:rsidR="005847FF" w:rsidRPr="00F605EA" w:rsidRDefault="00135B57" w:rsidP="00F605EA">
      <w:pPr>
        <w:pBdr>
          <w:top w:val="nil"/>
          <w:left w:val="nil"/>
          <w:bottom w:val="nil"/>
          <w:right w:val="nil"/>
          <w:between w:val="nil"/>
        </w:pBdr>
        <w:spacing w:after="0"/>
        <w:ind w:firstLine="567"/>
        <w:jc w:val="both"/>
        <w:rPr>
          <w:rFonts w:asciiTheme="majorBidi" w:hAnsiTheme="majorBidi" w:cstheme="majorBidi"/>
          <w:sz w:val="24"/>
          <w:szCs w:val="24"/>
        </w:rPr>
        <w:sectPr w:rsidR="005847FF" w:rsidRPr="00F605EA" w:rsidSect="00623CF9">
          <w:type w:val="continuous"/>
          <w:pgSz w:w="10319" w:h="14572" w:code="13"/>
          <w:pgMar w:top="1701" w:right="1134" w:bottom="1701" w:left="1701" w:header="709" w:footer="992" w:gutter="0"/>
          <w:cols w:num="2" w:space="720"/>
          <w:titlePg/>
          <w:docGrid w:linePitch="299"/>
        </w:sectPr>
      </w:pPr>
      <w:r w:rsidRPr="00F605EA">
        <w:rPr>
          <w:rFonts w:asciiTheme="majorBidi" w:hAnsiTheme="majorBidi" w:cstheme="majorBidi"/>
          <w:sz w:val="24"/>
          <w:szCs w:val="24"/>
        </w:rPr>
        <w:t xml:space="preserve">Peran yang dapat dilakukan oleh pendidik antara lain dapat mengoptimalkan waktu pembelajaran pendidikan agama Islam khususnya untuk lebih memperhatikan peserta didik atas </w:t>
      </w:r>
      <w:r w:rsidR="00301A2D" w:rsidRPr="00F605EA">
        <w:rPr>
          <w:rFonts w:asciiTheme="majorBidi" w:hAnsiTheme="majorBidi" w:cstheme="majorBidi"/>
          <w:sz w:val="24"/>
          <w:szCs w:val="24"/>
        </w:rPr>
        <w:t>perilaku mereka sehari-hari agar senantiasa berperilaku yang baik, sesuai dengan ajaran Rasulnya</w:t>
      </w:r>
      <w:r w:rsidRPr="00F605EA">
        <w:rPr>
          <w:rFonts w:asciiTheme="majorBidi" w:hAnsiTheme="majorBidi" w:cstheme="majorBidi"/>
          <w:sz w:val="24"/>
          <w:szCs w:val="24"/>
        </w:rPr>
        <w:t xml:space="preserve">. Kemudian dengan </w:t>
      </w:r>
      <w:r w:rsidR="00301A2D" w:rsidRPr="00F605EA">
        <w:rPr>
          <w:rFonts w:asciiTheme="majorBidi" w:hAnsiTheme="majorBidi" w:cstheme="majorBidi"/>
          <w:sz w:val="24"/>
          <w:szCs w:val="24"/>
        </w:rPr>
        <w:t xml:space="preserve">perilaku akhlak yang baik </w:t>
      </w:r>
      <w:r w:rsidRPr="00F605EA">
        <w:rPr>
          <w:rFonts w:asciiTheme="majorBidi" w:hAnsiTheme="majorBidi" w:cstheme="majorBidi"/>
          <w:sz w:val="24"/>
          <w:szCs w:val="24"/>
        </w:rPr>
        <w:t>pada peserta didik diharapkan untuk dapat merealisasikannya dalam kehidupan</w:t>
      </w:r>
      <w:r w:rsidR="00301A2D" w:rsidRPr="00F605EA">
        <w:rPr>
          <w:rFonts w:asciiTheme="majorBidi" w:hAnsiTheme="majorBidi" w:cstheme="majorBidi"/>
          <w:sz w:val="24"/>
          <w:szCs w:val="24"/>
        </w:rPr>
        <w:t xml:space="preserve"> sehari-hari</w:t>
      </w:r>
      <w:r w:rsidRPr="00F605EA">
        <w:rPr>
          <w:rFonts w:asciiTheme="majorBidi" w:hAnsiTheme="majorBidi" w:cstheme="majorBidi"/>
          <w:sz w:val="24"/>
          <w:szCs w:val="24"/>
        </w:rPr>
        <w:t xml:space="preserve">, pendidik bisa membuat program-program mengenai kaitannya dengan </w:t>
      </w:r>
      <w:r w:rsidR="00301A2D" w:rsidRPr="00F605EA">
        <w:rPr>
          <w:rFonts w:asciiTheme="majorBidi" w:hAnsiTheme="majorBidi" w:cstheme="majorBidi"/>
          <w:sz w:val="24"/>
          <w:szCs w:val="24"/>
        </w:rPr>
        <w:t xml:space="preserve">bagaimana berperilaku yang baik </w:t>
      </w:r>
      <w:r w:rsidR="00301A2D" w:rsidRPr="00F605EA">
        <w:rPr>
          <w:rFonts w:asciiTheme="majorBidi" w:hAnsiTheme="majorBidi" w:cstheme="majorBidi"/>
          <w:sz w:val="24"/>
          <w:szCs w:val="24"/>
        </w:rPr>
        <w:lastRenderedPageBreak/>
        <w:t>sesuai ajarannya</w:t>
      </w:r>
      <w:r w:rsidRPr="00F605EA">
        <w:rPr>
          <w:rFonts w:asciiTheme="majorBidi" w:hAnsiTheme="majorBidi" w:cstheme="majorBidi"/>
          <w:sz w:val="24"/>
          <w:szCs w:val="24"/>
        </w:rPr>
        <w:t xml:space="preserve"> disekolah </w:t>
      </w:r>
      <w:r w:rsidR="00301A2D" w:rsidRPr="00F605EA">
        <w:rPr>
          <w:rFonts w:asciiTheme="majorBidi" w:hAnsiTheme="majorBidi" w:cstheme="majorBidi"/>
          <w:sz w:val="24"/>
          <w:szCs w:val="24"/>
        </w:rPr>
        <w:t xml:space="preserve">baik </w:t>
      </w:r>
      <w:r w:rsidRPr="00F605EA">
        <w:rPr>
          <w:rFonts w:asciiTheme="majorBidi" w:hAnsiTheme="majorBidi" w:cstheme="majorBidi"/>
          <w:sz w:val="24"/>
          <w:szCs w:val="24"/>
        </w:rPr>
        <w:t xml:space="preserve">saat jam pembelajaran </w:t>
      </w:r>
      <w:r w:rsidR="00301A2D" w:rsidRPr="00F605EA">
        <w:rPr>
          <w:rFonts w:asciiTheme="majorBidi" w:hAnsiTheme="majorBidi" w:cstheme="majorBidi"/>
          <w:sz w:val="24"/>
          <w:szCs w:val="24"/>
        </w:rPr>
        <w:t xml:space="preserve">maupun diluar jam pembelajaran </w:t>
      </w:r>
      <w:r w:rsidRPr="00F605EA">
        <w:rPr>
          <w:rFonts w:asciiTheme="majorBidi" w:hAnsiTheme="majorBidi" w:cstheme="majorBidi"/>
          <w:sz w:val="24"/>
          <w:szCs w:val="24"/>
        </w:rPr>
        <w:t xml:space="preserve">di sekolah. Sehingga dengan </w:t>
      </w:r>
      <w:r w:rsidR="00301A2D" w:rsidRPr="00F605EA">
        <w:rPr>
          <w:rFonts w:asciiTheme="majorBidi" w:hAnsiTheme="majorBidi" w:cstheme="majorBidi"/>
          <w:sz w:val="24"/>
          <w:szCs w:val="24"/>
        </w:rPr>
        <w:t xml:space="preserve">berperilaku </w:t>
      </w:r>
      <w:r w:rsidR="00301A2D" w:rsidRPr="00F605EA">
        <w:rPr>
          <w:rFonts w:asciiTheme="majorBidi" w:hAnsiTheme="majorBidi" w:cstheme="majorBidi"/>
          <w:sz w:val="24"/>
          <w:szCs w:val="24"/>
        </w:rPr>
        <w:lastRenderedPageBreak/>
        <w:t>akhlak yang baik</w:t>
      </w:r>
      <w:r w:rsidRPr="00F605EA">
        <w:rPr>
          <w:rFonts w:asciiTheme="majorBidi" w:hAnsiTheme="majorBidi" w:cstheme="majorBidi"/>
          <w:sz w:val="24"/>
          <w:szCs w:val="24"/>
        </w:rPr>
        <w:t xml:space="preserve"> pada peserta didik, akan membentuk pribadi peserta didik yang disiplin.</w:t>
      </w:r>
    </w:p>
    <w:p w14:paraId="0000004A" w14:textId="1B2A6660" w:rsidR="003913E2" w:rsidRPr="00F605EA" w:rsidRDefault="003913E2" w:rsidP="00382F2C">
      <w:pPr>
        <w:pBdr>
          <w:top w:val="nil"/>
          <w:left w:val="nil"/>
          <w:bottom w:val="nil"/>
          <w:right w:val="nil"/>
          <w:between w:val="nil"/>
        </w:pBdr>
        <w:spacing w:after="0"/>
        <w:ind w:firstLine="720"/>
        <w:jc w:val="both"/>
        <w:rPr>
          <w:rFonts w:asciiTheme="majorBidi" w:hAnsiTheme="majorBidi" w:cstheme="majorBidi"/>
          <w:sz w:val="24"/>
          <w:szCs w:val="24"/>
        </w:rPr>
      </w:pPr>
    </w:p>
    <w:p w14:paraId="00000052" w14:textId="77777777" w:rsidR="003913E2" w:rsidRPr="00F605EA" w:rsidRDefault="00135B57" w:rsidP="005847FF">
      <w:pPr>
        <w:pBdr>
          <w:top w:val="nil"/>
          <w:left w:val="nil"/>
          <w:bottom w:val="nil"/>
          <w:right w:val="nil"/>
          <w:between w:val="nil"/>
        </w:pBdr>
        <w:spacing w:after="120"/>
        <w:ind w:left="360"/>
        <w:jc w:val="center"/>
        <w:rPr>
          <w:rFonts w:asciiTheme="majorBidi" w:hAnsiTheme="majorBidi" w:cstheme="majorBidi"/>
          <w:b/>
          <w:color w:val="000000"/>
          <w:sz w:val="24"/>
          <w:szCs w:val="24"/>
        </w:rPr>
      </w:pPr>
      <w:bookmarkStart w:id="4" w:name="_3znysh7" w:colFirst="0" w:colLast="0"/>
      <w:bookmarkEnd w:id="4"/>
      <w:r w:rsidRPr="00F605EA">
        <w:rPr>
          <w:rFonts w:asciiTheme="majorBidi" w:hAnsiTheme="majorBidi" w:cstheme="majorBidi"/>
          <w:b/>
          <w:color w:val="000000"/>
          <w:sz w:val="24"/>
          <w:szCs w:val="24"/>
        </w:rPr>
        <w:t>DAFTAR PUSTAKA</w:t>
      </w:r>
    </w:p>
    <w:p w14:paraId="00000054" w14:textId="6C854E0F" w:rsidR="003913E2" w:rsidRPr="00F605EA" w:rsidRDefault="00382F2C"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Arikunto, S</w:t>
      </w:r>
      <w:r w:rsidR="00135B57" w:rsidRPr="00F605EA">
        <w:rPr>
          <w:rFonts w:asciiTheme="majorBidi" w:hAnsiTheme="majorBidi" w:cstheme="majorBidi"/>
          <w:sz w:val="24"/>
          <w:szCs w:val="24"/>
        </w:rPr>
        <w:t xml:space="preserve">. (2014). </w:t>
      </w:r>
      <w:r w:rsidR="00135B57" w:rsidRPr="00F605EA">
        <w:rPr>
          <w:rFonts w:asciiTheme="majorBidi" w:hAnsiTheme="majorBidi" w:cstheme="majorBidi"/>
          <w:i/>
          <w:iCs/>
          <w:sz w:val="24"/>
          <w:szCs w:val="24"/>
        </w:rPr>
        <w:t>Prosedur Penelitian Suatu Pendekatan Praktek</w:t>
      </w:r>
      <w:r w:rsidR="00135B57" w:rsidRPr="00F605EA">
        <w:rPr>
          <w:rFonts w:asciiTheme="majorBidi" w:hAnsiTheme="majorBidi" w:cstheme="majorBidi"/>
          <w:sz w:val="24"/>
          <w:szCs w:val="24"/>
        </w:rPr>
        <w:t>. Jakarta: Rineka Cipta.</w:t>
      </w:r>
    </w:p>
    <w:p w14:paraId="00000056" w14:textId="7E7ECC55" w:rsidR="003913E2" w:rsidRPr="00F605EA" w:rsidRDefault="00382F2C"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Daradjat, Z</w:t>
      </w:r>
      <w:r w:rsidR="00135B57" w:rsidRPr="00F605EA">
        <w:rPr>
          <w:rFonts w:asciiTheme="majorBidi" w:hAnsiTheme="majorBidi" w:cstheme="majorBidi"/>
          <w:sz w:val="24"/>
          <w:szCs w:val="24"/>
        </w:rPr>
        <w:t xml:space="preserve">. (2011). </w:t>
      </w:r>
      <w:r w:rsidR="00135B57" w:rsidRPr="00F605EA">
        <w:rPr>
          <w:rFonts w:asciiTheme="majorBidi" w:hAnsiTheme="majorBidi" w:cstheme="majorBidi"/>
          <w:i/>
          <w:iCs/>
          <w:sz w:val="24"/>
          <w:szCs w:val="24"/>
        </w:rPr>
        <w:t>Ilmu Pendidikan Islam</w:t>
      </w:r>
      <w:r w:rsidR="00135B57" w:rsidRPr="00F605EA">
        <w:rPr>
          <w:rFonts w:asciiTheme="majorBidi" w:hAnsiTheme="majorBidi" w:cstheme="majorBidi"/>
          <w:sz w:val="24"/>
          <w:szCs w:val="24"/>
        </w:rPr>
        <w:t>. Jakata: Bumi Aksara.</w:t>
      </w:r>
    </w:p>
    <w:p w14:paraId="7DD9DE23" w14:textId="0B1CD0CC" w:rsidR="0067341B" w:rsidRPr="00F605EA" w:rsidRDefault="0067341B"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 xml:space="preserve">Daradjat, Z. (1989). </w:t>
      </w:r>
      <w:r w:rsidRPr="00F605EA">
        <w:rPr>
          <w:rFonts w:asciiTheme="majorBidi" w:hAnsiTheme="majorBidi" w:cstheme="majorBidi"/>
          <w:i/>
          <w:iCs/>
          <w:sz w:val="24"/>
          <w:szCs w:val="24"/>
        </w:rPr>
        <w:t>Peranan Agama dalam Kesehatan Mental</w:t>
      </w:r>
      <w:r w:rsidRPr="00F605EA">
        <w:rPr>
          <w:rFonts w:asciiTheme="majorBidi" w:hAnsiTheme="majorBidi" w:cstheme="majorBidi"/>
          <w:sz w:val="24"/>
          <w:szCs w:val="24"/>
        </w:rPr>
        <w:t>. Jakarta: Gunung Agung.</w:t>
      </w:r>
    </w:p>
    <w:p w14:paraId="00000057" w14:textId="386B0CE1" w:rsidR="003913E2" w:rsidRPr="00F605EA" w:rsidRDefault="00135B57"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 xml:space="preserve">Daryanto. (2008). </w:t>
      </w:r>
      <w:r w:rsidRPr="00F605EA">
        <w:rPr>
          <w:rFonts w:asciiTheme="majorBidi" w:hAnsiTheme="majorBidi" w:cstheme="majorBidi"/>
          <w:i/>
          <w:iCs/>
          <w:sz w:val="24"/>
          <w:szCs w:val="24"/>
        </w:rPr>
        <w:t>Evaluasi Pendidikan</w:t>
      </w:r>
      <w:r w:rsidRPr="00F605EA">
        <w:rPr>
          <w:rFonts w:asciiTheme="majorBidi" w:hAnsiTheme="majorBidi" w:cstheme="majorBidi"/>
          <w:sz w:val="24"/>
          <w:szCs w:val="24"/>
        </w:rPr>
        <w:t>. Jakarta: PT Rineka Cipta.</w:t>
      </w:r>
    </w:p>
    <w:p w14:paraId="7CF7ECBD" w14:textId="4EC4F20D" w:rsidR="00C92224" w:rsidRPr="00F605EA" w:rsidRDefault="00C92224"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 xml:space="preserve">Kesuma, D. (2011). </w:t>
      </w:r>
      <w:r w:rsidRPr="00F605EA">
        <w:rPr>
          <w:rFonts w:asciiTheme="majorBidi" w:hAnsiTheme="majorBidi" w:cstheme="majorBidi"/>
          <w:i/>
          <w:iCs/>
          <w:sz w:val="24"/>
          <w:szCs w:val="24"/>
        </w:rPr>
        <w:t>Pendidikan Karakter Kajian Teori dan Praktek di Sekolah</w:t>
      </w:r>
      <w:r w:rsidRPr="00F605EA">
        <w:rPr>
          <w:rFonts w:asciiTheme="majorBidi" w:hAnsiTheme="majorBidi" w:cstheme="majorBidi"/>
          <w:sz w:val="24"/>
          <w:szCs w:val="24"/>
        </w:rPr>
        <w:t>. Bandung: Remaja Rosdakarya.</w:t>
      </w:r>
    </w:p>
    <w:p w14:paraId="522C7C0F" w14:textId="489C1CF6" w:rsidR="00AB087E" w:rsidRPr="00F605EA" w:rsidRDefault="006A7A31"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Manan, S</w:t>
      </w:r>
      <w:r w:rsidR="00AD790E" w:rsidRPr="00F605EA">
        <w:rPr>
          <w:rFonts w:asciiTheme="majorBidi" w:hAnsiTheme="majorBidi" w:cstheme="majorBidi"/>
          <w:sz w:val="24"/>
          <w:szCs w:val="24"/>
        </w:rPr>
        <w:t xml:space="preserve">. (2017). Pembinaan Akhlak Mulia Melalui Keteladanan Dan Pembiasaan. </w:t>
      </w:r>
      <w:r w:rsidR="00AD790E" w:rsidRPr="00F605EA">
        <w:rPr>
          <w:rFonts w:asciiTheme="majorBidi" w:hAnsiTheme="majorBidi" w:cstheme="majorBidi"/>
          <w:i/>
          <w:iCs/>
          <w:sz w:val="24"/>
          <w:szCs w:val="24"/>
        </w:rPr>
        <w:t>Jurnal Pend</w:t>
      </w:r>
      <w:r w:rsidRPr="00F605EA">
        <w:rPr>
          <w:rFonts w:asciiTheme="majorBidi" w:hAnsiTheme="majorBidi" w:cstheme="majorBidi"/>
          <w:i/>
          <w:iCs/>
          <w:sz w:val="24"/>
          <w:szCs w:val="24"/>
        </w:rPr>
        <w:t>idikan Agama Islam -Ta’lim, 15</w:t>
      </w:r>
      <w:r w:rsidRPr="00F605EA">
        <w:rPr>
          <w:rFonts w:asciiTheme="majorBidi" w:hAnsiTheme="majorBidi" w:cstheme="majorBidi"/>
          <w:sz w:val="24"/>
          <w:szCs w:val="24"/>
        </w:rPr>
        <w:t xml:space="preserve"> (</w:t>
      </w:r>
      <w:r w:rsidR="00AD790E" w:rsidRPr="00F605EA">
        <w:rPr>
          <w:rFonts w:asciiTheme="majorBidi" w:hAnsiTheme="majorBidi" w:cstheme="majorBidi"/>
          <w:sz w:val="24"/>
          <w:szCs w:val="24"/>
        </w:rPr>
        <w:t>1</w:t>
      </w:r>
      <w:r w:rsidRPr="00F605EA">
        <w:rPr>
          <w:rFonts w:asciiTheme="majorBidi" w:hAnsiTheme="majorBidi" w:cstheme="majorBidi"/>
          <w:sz w:val="24"/>
          <w:szCs w:val="24"/>
        </w:rPr>
        <w:t>)</w:t>
      </w:r>
      <w:r w:rsidR="00AD790E" w:rsidRPr="00F605EA">
        <w:rPr>
          <w:rFonts w:asciiTheme="majorBidi" w:hAnsiTheme="majorBidi" w:cstheme="majorBidi"/>
          <w:sz w:val="24"/>
          <w:szCs w:val="24"/>
        </w:rPr>
        <w:t>.</w:t>
      </w:r>
      <w:r w:rsidRPr="00F605EA">
        <w:rPr>
          <w:rFonts w:asciiTheme="majorBidi" w:hAnsiTheme="majorBidi" w:cstheme="majorBidi"/>
          <w:sz w:val="24"/>
          <w:szCs w:val="24"/>
        </w:rPr>
        <w:t xml:space="preserve"> 49-65</w:t>
      </w:r>
    </w:p>
    <w:p w14:paraId="00000059" w14:textId="04D74987" w:rsidR="003913E2" w:rsidRPr="00F605EA" w:rsidRDefault="00135B57"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 xml:space="preserve">Muhaimin. (2002). </w:t>
      </w:r>
      <w:r w:rsidRPr="00F605EA">
        <w:rPr>
          <w:rFonts w:asciiTheme="majorBidi" w:hAnsiTheme="majorBidi" w:cstheme="majorBidi"/>
          <w:i/>
          <w:iCs/>
          <w:sz w:val="24"/>
          <w:szCs w:val="24"/>
        </w:rPr>
        <w:t>Paradigma Pendidikan Islam Upaya Mengefektifkan Pendidikan Agama Islam di sekolah</w:t>
      </w:r>
      <w:r w:rsidRPr="00F605EA">
        <w:rPr>
          <w:rFonts w:asciiTheme="majorBidi" w:hAnsiTheme="majorBidi" w:cstheme="majorBidi"/>
          <w:sz w:val="24"/>
          <w:szCs w:val="24"/>
        </w:rPr>
        <w:t>. Bandung: PT Remaja Rosda Karya.</w:t>
      </w:r>
    </w:p>
    <w:p w14:paraId="1E23DCBD" w14:textId="3F388BAB" w:rsidR="006A7A31" w:rsidRPr="00F605EA" w:rsidRDefault="006A7A31"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 xml:space="preserve">Subana, Moersetyo Rahadi &amp; Sudrajat. (2000). </w:t>
      </w:r>
      <w:r w:rsidRPr="00F605EA">
        <w:rPr>
          <w:rFonts w:asciiTheme="majorBidi" w:hAnsiTheme="majorBidi" w:cstheme="majorBidi"/>
          <w:i/>
          <w:iCs/>
          <w:sz w:val="24"/>
          <w:szCs w:val="24"/>
        </w:rPr>
        <w:t>Statistik Pendidikan.</w:t>
      </w:r>
      <w:r w:rsidRPr="00F605EA">
        <w:rPr>
          <w:rFonts w:asciiTheme="majorBidi" w:hAnsiTheme="majorBidi" w:cstheme="majorBidi"/>
          <w:sz w:val="24"/>
          <w:szCs w:val="24"/>
        </w:rPr>
        <w:t xml:space="preserve"> Bandung: Pustaka Setia.</w:t>
      </w:r>
    </w:p>
    <w:p w14:paraId="00000062" w14:textId="77777777" w:rsidR="003913E2" w:rsidRPr="00F605EA" w:rsidRDefault="00135B57" w:rsidP="005847FF">
      <w:pP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 xml:space="preserve">Riduwan. (2015). </w:t>
      </w:r>
      <w:r w:rsidRPr="00F605EA">
        <w:rPr>
          <w:rFonts w:asciiTheme="majorBidi" w:hAnsiTheme="majorBidi" w:cstheme="majorBidi"/>
          <w:i/>
          <w:iCs/>
          <w:sz w:val="24"/>
          <w:szCs w:val="24"/>
        </w:rPr>
        <w:t>Metode dan Teknik Menyusun Proposal Penelitian</w:t>
      </w:r>
      <w:r w:rsidRPr="00F605EA">
        <w:rPr>
          <w:rFonts w:asciiTheme="majorBidi" w:hAnsiTheme="majorBidi" w:cstheme="majorBidi"/>
          <w:sz w:val="24"/>
          <w:szCs w:val="24"/>
        </w:rPr>
        <w:t>. Bandung: Alfabeta.</w:t>
      </w:r>
    </w:p>
    <w:p w14:paraId="00000065" w14:textId="77777777" w:rsidR="003913E2" w:rsidRPr="00F605EA" w:rsidRDefault="00135B57" w:rsidP="005847FF">
      <w:pPr>
        <w:tabs>
          <w:tab w:val="left" w:pos="990"/>
        </w:tabs>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 xml:space="preserve">Sugiyono. (2017). </w:t>
      </w:r>
      <w:r w:rsidRPr="00F605EA">
        <w:rPr>
          <w:rFonts w:asciiTheme="majorBidi" w:hAnsiTheme="majorBidi" w:cstheme="majorBidi"/>
          <w:i/>
          <w:iCs/>
          <w:sz w:val="24"/>
          <w:szCs w:val="24"/>
        </w:rPr>
        <w:t>Metode Penelitian Pendidikan Pendekatan, Kuantitatif, Kualitatif dan R&amp;D</w:t>
      </w:r>
      <w:r w:rsidRPr="00F605EA">
        <w:rPr>
          <w:rFonts w:asciiTheme="majorBidi" w:hAnsiTheme="majorBidi" w:cstheme="majorBidi"/>
          <w:sz w:val="24"/>
          <w:szCs w:val="24"/>
        </w:rPr>
        <w:t xml:space="preserve">. Bandung: Afabeta. </w:t>
      </w:r>
    </w:p>
    <w:p w14:paraId="00000068" w14:textId="248EE2D0" w:rsidR="003913E2" w:rsidRPr="00F605EA" w:rsidRDefault="00135B57"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 xml:space="preserve">Sukmadinata, </w:t>
      </w:r>
      <w:r w:rsidR="006A7A31" w:rsidRPr="00F605EA">
        <w:rPr>
          <w:rFonts w:asciiTheme="majorBidi" w:hAnsiTheme="majorBidi" w:cstheme="majorBidi"/>
          <w:sz w:val="24"/>
          <w:szCs w:val="24"/>
        </w:rPr>
        <w:t>N. S</w:t>
      </w:r>
      <w:r w:rsidRPr="00F605EA">
        <w:rPr>
          <w:rFonts w:asciiTheme="majorBidi" w:hAnsiTheme="majorBidi" w:cstheme="majorBidi"/>
          <w:sz w:val="24"/>
          <w:szCs w:val="24"/>
        </w:rPr>
        <w:t xml:space="preserve">. (2012). </w:t>
      </w:r>
      <w:r w:rsidRPr="00F605EA">
        <w:rPr>
          <w:rFonts w:asciiTheme="majorBidi" w:hAnsiTheme="majorBidi" w:cstheme="majorBidi"/>
          <w:i/>
          <w:iCs/>
          <w:sz w:val="24"/>
          <w:szCs w:val="24"/>
        </w:rPr>
        <w:t>Metode Penelitian Pendidikan</w:t>
      </w:r>
      <w:r w:rsidRPr="00F605EA">
        <w:rPr>
          <w:rFonts w:asciiTheme="majorBidi" w:hAnsiTheme="majorBidi" w:cstheme="majorBidi"/>
          <w:sz w:val="24"/>
          <w:szCs w:val="24"/>
        </w:rPr>
        <w:t>. Bandung: PT Remaja Rosdakarya.</w:t>
      </w:r>
    </w:p>
    <w:p w14:paraId="00000069" w14:textId="7910749F" w:rsidR="003913E2" w:rsidRPr="00F605EA" w:rsidRDefault="00135B57" w:rsidP="005847FF">
      <w:pPr>
        <w:pBdr>
          <w:top w:val="nil"/>
          <w:left w:val="nil"/>
          <w:bottom w:val="nil"/>
          <w:right w:val="nil"/>
          <w:between w:val="nil"/>
        </w:pBdr>
        <w:spacing w:after="0"/>
        <w:ind w:left="567" w:hanging="567"/>
        <w:jc w:val="both"/>
        <w:rPr>
          <w:rFonts w:asciiTheme="majorBidi" w:hAnsiTheme="majorBidi" w:cstheme="majorBidi"/>
          <w:sz w:val="24"/>
          <w:szCs w:val="24"/>
        </w:rPr>
      </w:pPr>
      <w:r w:rsidRPr="00F605EA">
        <w:rPr>
          <w:rFonts w:asciiTheme="majorBidi" w:hAnsiTheme="majorBidi" w:cstheme="majorBidi"/>
          <w:sz w:val="24"/>
          <w:szCs w:val="24"/>
        </w:rPr>
        <w:t>UU. No. 20 Tahun 2003 ten</w:t>
      </w:r>
      <w:r w:rsidR="006A7A31" w:rsidRPr="00F605EA">
        <w:rPr>
          <w:rFonts w:asciiTheme="majorBidi" w:hAnsiTheme="majorBidi" w:cstheme="majorBidi"/>
          <w:sz w:val="24"/>
          <w:szCs w:val="24"/>
        </w:rPr>
        <w:t>tang Sistem Pendidikan Nasional</w:t>
      </w:r>
      <w:r w:rsidRPr="00F605EA">
        <w:rPr>
          <w:rFonts w:asciiTheme="majorBidi" w:hAnsiTheme="majorBidi" w:cstheme="majorBidi"/>
          <w:sz w:val="24"/>
          <w:szCs w:val="24"/>
        </w:rPr>
        <w:t>.</w:t>
      </w:r>
    </w:p>
    <w:sectPr w:rsidR="003913E2" w:rsidRPr="00F605EA" w:rsidSect="005847FF">
      <w:type w:val="continuous"/>
      <w:pgSz w:w="10319" w:h="14572" w:code="13"/>
      <w:pgMar w:top="1701" w:right="113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D888A" w14:textId="77777777" w:rsidR="00D66C2D" w:rsidRDefault="00D66C2D" w:rsidP="00623CF9">
      <w:pPr>
        <w:spacing w:after="0" w:line="240" w:lineRule="auto"/>
      </w:pPr>
      <w:r>
        <w:separator/>
      </w:r>
    </w:p>
  </w:endnote>
  <w:endnote w:type="continuationSeparator" w:id="0">
    <w:p w14:paraId="3E85ACA6" w14:textId="77777777" w:rsidR="00D66C2D" w:rsidRDefault="00D66C2D" w:rsidP="00623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00202"/>
      <w:docPartObj>
        <w:docPartGallery w:val="Page Numbers (Bottom of Page)"/>
        <w:docPartUnique/>
      </w:docPartObj>
    </w:sdtPr>
    <w:sdtContent>
      <w:p w14:paraId="62E8BB96" w14:textId="7138A902" w:rsidR="00623CF9" w:rsidRDefault="00F605EA" w:rsidP="00623CF9">
        <w:pPr>
          <w:pStyle w:val="Footer"/>
          <w:ind w:left="-567"/>
        </w:pPr>
        <w:r>
          <w:rPr>
            <w:rFonts w:asciiTheme="majorHAnsi" w:eastAsiaTheme="majorEastAsia" w:hAnsiTheme="majorHAnsi" w:cstheme="majorBidi"/>
            <w:noProof/>
            <w:sz w:val="28"/>
            <w:szCs w:val="28"/>
          </w:rPr>
          <mc:AlternateContent>
            <mc:Choice Requires="wps">
              <w:drawing>
                <wp:anchor distT="0" distB="0" distL="114300" distR="114300" simplePos="0" relativeHeight="251661312" behindDoc="0" locked="0" layoutInCell="1" allowOverlap="1" wp14:anchorId="34C04CAD" wp14:editId="0340C41C">
                  <wp:simplePos x="0" y="0"/>
                  <wp:positionH relativeFrom="rightMargin">
                    <wp:posOffset>-478155</wp:posOffset>
                  </wp:positionH>
                  <wp:positionV relativeFrom="bottomMargin">
                    <wp:posOffset>186055</wp:posOffset>
                  </wp:positionV>
                  <wp:extent cx="512445" cy="441325"/>
                  <wp:effectExtent l="0" t="0" r="1905" b="0"/>
                  <wp:wrapNone/>
                  <wp:docPr id="2" name="Flowchart: Alternate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504A4F34" w14:textId="77777777" w:rsidR="00623CF9" w:rsidRPr="00623CF9" w:rsidRDefault="00623CF9">
                              <w:pPr>
                                <w:pStyle w:val="Footer"/>
                                <w:pBdr>
                                  <w:top w:val="single" w:sz="12" w:space="1" w:color="9BBB59" w:themeColor="accent3"/>
                                  <w:bottom w:val="single" w:sz="48" w:space="1" w:color="9BBB59" w:themeColor="accent3"/>
                                </w:pBdr>
                                <w:jc w:val="center"/>
                                <w:rPr>
                                  <w:rFonts w:asciiTheme="majorBidi" w:hAnsiTheme="majorBidi" w:cstheme="majorBidi"/>
                                  <w:sz w:val="24"/>
                                  <w:szCs w:val="24"/>
                                </w:rPr>
                              </w:pPr>
                              <w:r w:rsidRPr="00623CF9">
                                <w:rPr>
                                  <w:rFonts w:asciiTheme="majorBidi" w:hAnsiTheme="majorBidi" w:cstheme="majorBidi"/>
                                  <w:sz w:val="24"/>
                                  <w:szCs w:val="24"/>
                                </w:rPr>
                                <w:fldChar w:fldCharType="begin"/>
                              </w:r>
                              <w:r w:rsidRPr="00623CF9">
                                <w:rPr>
                                  <w:rFonts w:asciiTheme="majorBidi" w:hAnsiTheme="majorBidi" w:cstheme="majorBidi"/>
                                  <w:sz w:val="24"/>
                                  <w:szCs w:val="24"/>
                                </w:rPr>
                                <w:instrText xml:space="preserve"> PAGE    \* MERGEFORMAT </w:instrText>
                              </w:r>
                              <w:r w:rsidRPr="00623CF9">
                                <w:rPr>
                                  <w:rFonts w:asciiTheme="majorBidi" w:hAnsiTheme="majorBidi" w:cstheme="majorBidi"/>
                                  <w:sz w:val="24"/>
                                  <w:szCs w:val="24"/>
                                </w:rPr>
                                <w:fldChar w:fldCharType="separate"/>
                              </w:r>
                              <w:r w:rsidR="00F605EA">
                                <w:rPr>
                                  <w:rFonts w:asciiTheme="majorBidi" w:hAnsiTheme="majorBidi" w:cstheme="majorBidi"/>
                                  <w:noProof/>
                                  <w:sz w:val="24"/>
                                  <w:szCs w:val="24"/>
                                </w:rPr>
                                <w:t>47</w:t>
                              </w:r>
                              <w:r w:rsidRPr="00623CF9">
                                <w:rPr>
                                  <w:rFonts w:asciiTheme="majorBidi" w:hAnsiTheme="majorBidi" w:cstheme="majorBidi"/>
                                  <w:noProof/>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C04C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6" type="#_x0000_t176" style="position:absolute;left:0;text-align:left;margin-left:-37.65pt;margin-top:14.65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" filled="f" fillcolor="#5c83b4" stroked="f" strokecolor="#737373">
                  <v:textbox>
                    <w:txbxContent>
                      <w:p w14:paraId="504A4F34" w14:textId="77777777" w:rsidR="00623CF9" w:rsidRPr="00623CF9" w:rsidRDefault="00623CF9">
                        <w:pPr>
                          <w:pStyle w:val="Footer"/>
                          <w:pBdr>
                            <w:top w:val="single" w:sz="12" w:space="1" w:color="9BBB59" w:themeColor="accent3"/>
                            <w:bottom w:val="single" w:sz="48" w:space="1" w:color="9BBB59" w:themeColor="accent3"/>
                          </w:pBdr>
                          <w:jc w:val="center"/>
                          <w:rPr>
                            <w:rFonts w:asciiTheme="majorBidi" w:hAnsiTheme="majorBidi" w:cstheme="majorBidi"/>
                            <w:sz w:val="24"/>
                            <w:szCs w:val="24"/>
                          </w:rPr>
                        </w:pPr>
                        <w:r w:rsidRPr="00623CF9">
                          <w:rPr>
                            <w:rFonts w:asciiTheme="majorBidi" w:hAnsiTheme="majorBidi" w:cstheme="majorBidi"/>
                            <w:sz w:val="24"/>
                            <w:szCs w:val="24"/>
                          </w:rPr>
                          <w:fldChar w:fldCharType="begin"/>
                        </w:r>
                        <w:r w:rsidRPr="00623CF9">
                          <w:rPr>
                            <w:rFonts w:asciiTheme="majorBidi" w:hAnsiTheme="majorBidi" w:cstheme="majorBidi"/>
                            <w:sz w:val="24"/>
                            <w:szCs w:val="24"/>
                          </w:rPr>
                          <w:instrText xml:space="preserve"> PAGE    \* MERGEFORMAT </w:instrText>
                        </w:r>
                        <w:r w:rsidRPr="00623CF9">
                          <w:rPr>
                            <w:rFonts w:asciiTheme="majorBidi" w:hAnsiTheme="majorBidi" w:cstheme="majorBidi"/>
                            <w:sz w:val="24"/>
                            <w:szCs w:val="24"/>
                          </w:rPr>
                          <w:fldChar w:fldCharType="separate"/>
                        </w:r>
                        <w:r w:rsidR="00F605EA">
                          <w:rPr>
                            <w:rFonts w:asciiTheme="majorBidi" w:hAnsiTheme="majorBidi" w:cstheme="majorBidi"/>
                            <w:noProof/>
                            <w:sz w:val="24"/>
                            <w:szCs w:val="24"/>
                          </w:rPr>
                          <w:t>47</w:t>
                        </w:r>
                        <w:r w:rsidRPr="00623CF9">
                          <w:rPr>
                            <w:rFonts w:asciiTheme="majorBidi" w:hAnsiTheme="majorBidi" w:cstheme="majorBidi"/>
                            <w:noProof/>
                            <w:sz w:val="24"/>
                            <w:szCs w:val="24"/>
                          </w:rPr>
                          <w:fldChar w:fldCharType="end"/>
                        </w:r>
                      </w:p>
                    </w:txbxContent>
                  </v:textbox>
                  <w10:wrap anchorx="margin" anchory="margin"/>
                </v:shape>
              </w:pict>
            </mc:Fallback>
          </mc:AlternateContent>
        </w:r>
        <w:r w:rsidR="00623CF9" w:rsidRPr="00A50EAA">
          <w:rPr>
            <w:rFonts w:ascii="Times New Roman" w:hAnsi="Times New Roman" w:cs="Times New Roman"/>
            <w:sz w:val="19"/>
            <w:szCs w:val="19"/>
          </w:rPr>
          <w:t>Tarbiyatu wa Ta’lim: Jurnal Pendidikan Agama Islam (JPAI), Volume 02, Nomor 1, Tahun 2020</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695384"/>
      <w:docPartObj>
        <w:docPartGallery w:val="Page Numbers (Bottom of Page)"/>
        <w:docPartUnique/>
      </w:docPartObj>
    </w:sdtPr>
    <w:sdtContent>
      <w:p w14:paraId="30D537BD" w14:textId="54778883" w:rsidR="00623CF9" w:rsidRDefault="00623CF9" w:rsidP="00623CF9">
        <w:pPr>
          <w:pStyle w:val="Footer"/>
          <w:ind w:left="-567"/>
        </w:pPr>
        <w:r w:rsidRPr="00A50EAA">
          <w:rPr>
            <w:rFonts w:ascii="Times New Roman" w:hAnsi="Times New Roman" w:cs="Times New Roman"/>
            <w:sz w:val="19"/>
            <w:szCs w:val="19"/>
          </w:rPr>
          <w:t>Tarbiyatu wa Ta’lim: Jurnal Pendidikan Agama Islam (JPAI), Volume 02, Nomor 1, Tahun 2020</w:t>
        </w: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5C5E90AD" wp14:editId="25EFD783">
                  <wp:simplePos x="0" y="0"/>
                  <wp:positionH relativeFrom="rightMargin">
                    <wp:posOffset>-468630</wp:posOffset>
                  </wp:positionH>
                  <wp:positionV relativeFrom="bottomMargin">
                    <wp:posOffset>195580</wp:posOffset>
                  </wp:positionV>
                  <wp:extent cx="512445" cy="441325"/>
                  <wp:effectExtent l="0" t="0" r="1905" b="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2E11C15" w14:textId="77777777" w:rsidR="00623CF9" w:rsidRPr="00623CF9" w:rsidRDefault="00623CF9">
                              <w:pPr>
                                <w:pStyle w:val="Footer"/>
                                <w:pBdr>
                                  <w:top w:val="single" w:sz="12" w:space="1" w:color="9BBB59" w:themeColor="accent3"/>
                                  <w:bottom w:val="single" w:sz="48" w:space="1" w:color="9BBB59" w:themeColor="accent3"/>
                                </w:pBdr>
                                <w:jc w:val="center"/>
                                <w:rPr>
                                  <w:rFonts w:asciiTheme="majorBidi" w:hAnsiTheme="majorBidi" w:cstheme="majorBidi"/>
                                </w:rPr>
                              </w:pPr>
                              <w:r w:rsidRPr="00623CF9">
                                <w:rPr>
                                  <w:rFonts w:asciiTheme="majorBidi" w:hAnsiTheme="majorBidi" w:cstheme="majorBidi"/>
                                </w:rPr>
                                <w:fldChar w:fldCharType="begin"/>
                              </w:r>
                              <w:r w:rsidRPr="00623CF9">
                                <w:rPr>
                                  <w:rFonts w:asciiTheme="majorBidi" w:hAnsiTheme="majorBidi" w:cstheme="majorBidi"/>
                                </w:rPr>
                                <w:instrText xml:space="preserve"> PAGE    \* MERGEFORMAT </w:instrText>
                              </w:r>
                              <w:r w:rsidRPr="00623CF9">
                                <w:rPr>
                                  <w:rFonts w:asciiTheme="majorBidi" w:hAnsiTheme="majorBidi" w:cstheme="majorBidi"/>
                                </w:rPr>
                                <w:fldChar w:fldCharType="separate"/>
                              </w:r>
                              <w:r w:rsidR="00F605EA">
                                <w:rPr>
                                  <w:rFonts w:asciiTheme="majorBidi" w:hAnsiTheme="majorBidi" w:cstheme="majorBidi"/>
                                  <w:noProof/>
                                </w:rPr>
                                <w:t>35</w:t>
                              </w:r>
                              <w:r w:rsidRPr="00623CF9">
                                <w:rPr>
                                  <w:rFonts w:asciiTheme="majorBidi" w:hAnsiTheme="majorBidi" w:cstheme="majorBidi"/>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E90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left:0;text-align:left;margin-left:-36.9pt;margin-top:15.4pt;width:40.35pt;height:34.7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" filled="f" fillcolor="#5c83b4" stroked="f" strokecolor="#737373">
                  <v:textbox>
                    <w:txbxContent>
                      <w:p w14:paraId="32E11C15" w14:textId="77777777" w:rsidR="00623CF9" w:rsidRPr="00623CF9" w:rsidRDefault="00623CF9">
                        <w:pPr>
                          <w:pStyle w:val="Footer"/>
                          <w:pBdr>
                            <w:top w:val="single" w:sz="12" w:space="1" w:color="9BBB59" w:themeColor="accent3"/>
                            <w:bottom w:val="single" w:sz="48" w:space="1" w:color="9BBB59" w:themeColor="accent3"/>
                          </w:pBdr>
                          <w:jc w:val="center"/>
                          <w:rPr>
                            <w:rFonts w:asciiTheme="majorBidi" w:hAnsiTheme="majorBidi" w:cstheme="majorBidi"/>
                          </w:rPr>
                        </w:pPr>
                        <w:r w:rsidRPr="00623CF9">
                          <w:rPr>
                            <w:rFonts w:asciiTheme="majorBidi" w:hAnsiTheme="majorBidi" w:cstheme="majorBidi"/>
                          </w:rPr>
                          <w:fldChar w:fldCharType="begin"/>
                        </w:r>
                        <w:r w:rsidRPr="00623CF9">
                          <w:rPr>
                            <w:rFonts w:asciiTheme="majorBidi" w:hAnsiTheme="majorBidi" w:cstheme="majorBidi"/>
                          </w:rPr>
                          <w:instrText xml:space="preserve"> PAGE    \* MERGEFORMAT </w:instrText>
                        </w:r>
                        <w:r w:rsidRPr="00623CF9">
                          <w:rPr>
                            <w:rFonts w:asciiTheme="majorBidi" w:hAnsiTheme="majorBidi" w:cstheme="majorBidi"/>
                          </w:rPr>
                          <w:fldChar w:fldCharType="separate"/>
                        </w:r>
                        <w:r w:rsidR="00F605EA">
                          <w:rPr>
                            <w:rFonts w:asciiTheme="majorBidi" w:hAnsiTheme="majorBidi" w:cstheme="majorBidi"/>
                            <w:noProof/>
                          </w:rPr>
                          <w:t>35</w:t>
                        </w:r>
                        <w:r w:rsidRPr="00623CF9">
                          <w:rPr>
                            <w:rFonts w:asciiTheme="majorBidi" w:hAnsiTheme="majorBidi" w:cstheme="majorBidi"/>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4323D" w14:textId="77777777" w:rsidR="00D66C2D" w:rsidRDefault="00D66C2D" w:rsidP="00623CF9">
      <w:pPr>
        <w:spacing w:after="0" w:line="240" w:lineRule="auto"/>
      </w:pPr>
      <w:r>
        <w:separator/>
      </w:r>
    </w:p>
  </w:footnote>
  <w:footnote w:type="continuationSeparator" w:id="0">
    <w:p w14:paraId="7A985691" w14:textId="77777777" w:rsidR="00D66C2D" w:rsidRDefault="00D66C2D" w:rsidP="00623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D729B" w14:textId="0B745C69" w:rsidR="00623CF9" w:rsidRPr="00F605EA" w:rsidRDefault="00623CF9">
    <w:pPr>
      <w:pStyle w:val="Header"/>
      <w:rPr>
        <w:rFonts w:ascii="Times New Roman" w:hAnsi="Times New Roman" w:cs="Times New Roman"/>
        <w:color w:val="000000"/>
        <w:lang w:eastAsia="id-ID"/>
      </w:rPr>
    </w:pPr>
    <w:r w:rsidRPr="00F605EA">
      <w:rPr>
        <w:rFonts w:asciiTheme="majorBidi" w:hAnsiTheme="majorBidi" w:cstheme="majorBidi"/>
      </w:rPr>
      <w:t>Korelasi Akhlak terhadap Kedisiplinan Peserta Didik</w:t>
    </w:r>
    <w:r w:rsidR="00F605EA" w:rsidRPr="00F605EA">
      <w:rPr>
        <w:rFonts w:asciiTheme="majorBidi" w:hAnsiTheme="majorBidi" w:cstheme="majorBidi"/>
      </w:rPr>
      <w:tab/>
    </w:r>
    <w:r w:rsidR="00F605EA" w:rsidRPr="00F605EA">
      <w:rPr>
        <w:rFonts w:ascii="Times New Roman" w:hAnsi="Times New Roman" w:cs="Times New Roman"/>
        <w:color w:val="000000"/>
        <w:lang w:eastAsia="id-ID"/>
      </w:rPr>
      <w:t>P-ISSN 2715-9507</w:t>
    </w:r>
  </w:p>
  <w:p w14:paraId="0A09DA0D" w14:textId="770502F9" w:rsidR="00F605EA" w:rsidRPr="00F605EA" w:rsidRDefault="00F605EA">
    <w:pPr>
      <w:pStyle w:val="Header"/>
      <w:rPr>
        <w:rFonts w:asciiTheme="majorBidi" w:hAnsiTheme="majorBidi" w:cstheme="majorBidi"/>
      </w:rPr>
    </w:pPr>
    <w:r w:rsidRPr="00F605EA">
      <w:rPr>
        <w:rFonts w:ascii="Times New Roman" w:hAnsi="Times New Roman" w:cs="Times New Roman"/>
        <w:color w:val="000000"/>
        <w:lang w:eastAsia="id-ID"/>
      </w:rPr>
      <w:t>(Ai Ilis)</w:t>
    </w:r>
    <w:r w:rsidRPr="00F605EA">
      <w:rPr>
        <w:rFonts w:ascii="Times New Roman" w:hAnsi="Times New Roman" w:cs="Times New Roman"/>
        <w:color w:val="000000"/>
        <w:lang w:eastAsia="id-ID"/>
      </w:rPr>
      <w:tab/>
    </w:r>
    <w:r w:rsidRPr="00F605EA">
      <w:rPr>
        <w:rFonts w:ascii="Times New Roman" w:hAnsi="Times New Roman" w:cs="Times New Roman"/>
        <w:color w:val="000000"/>
        <w:lang w:eastAsia="id-ID"/>
      </w:rPr>
      <w:tab/>
    </w:r>
    <w:r w:rsidRPr="00F605EA">
      <w:rPr>
        <w:rFonts w:ascii="Times New Roman" w:hAnsi="Times New Roman" w:cs="Times New Roman"/>
        <w:color w:val="000000"/>
        <w:lang w:eastAsia="id-ID"/>
      </w:rPr>
      <w:t>E-ISSN 2715-9337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F5C85"/>
    <w:multiLevelType w:val="multilevel"/>
    <w:tmpl w:val="2C5E69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A3E648D"/>
    <w:multiLevelType w:val="multilevel"/>
    <w:tmpl w:val="63FC36A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3E2"/>
    <w:rsid w:val="00075813"/>
    <w:rsid w:val="0008149B"/>
    <w:rsid w:val="00103415"/>
    <w:rsid w:val="00135B57"/>
    <w:rsid w:val="00144F2E"/>
    <w:rsid w:val="00181111"/>
    <w:rsid w:val="001D47D3"/>
    <w:rsid w:val="002062C1"/>
    <w:rsid w:val="0021599F"/>
    <w:rsid w:val="002174F3"/>
    <w:rsid w:val="00244060"/>
    <w:rsid w:val="00260F46"/>
    <w:rsid w:val="00274B32"/>
    <w:rsid w:val="00284222"/>
    <w:rsid w:val="00301A2D"/>
    <w:rsid w:val="00382F2C"/>
    <w:rsid w:val="003913E2"/>
    <w:rsid w:val="003C3736"/>
    <w:rsid w:val="003D4495"/>
    <w:rsid w:val="00494727"/>
    <w:rsid w:val="00543F43"/>
    <w:rsid w:val="005847FF"/>
    <w:rsid w:val="005B5078"/>
    <w:rsid w:val="005D03B7"/>
    <w:rsid w:val="00603E58"/>
    <w:rsid w:val="00623CF9"/>
    <w:rsid w:val="0067341B"/>
    <w:rsid w:val="00691FF6"/>
    <w:rsid w:val="006A7A31"/>
    <w:rsid w:val="00762A55"/>
    <w:rsid w:val="007C69FE"/>
    <w:rsid w:val="0081449C"/>
    <w:rsid w:val="00830961"/>
    <w:rsid w:val="008315B3"/>
    <w:rsid w:val="00854C03"/>
    <w:rsid w:val="00877E75"/>
    <w:rsid w:val="0095307D"/>
    <w:rsid w:val="009A5090"/>
    <w:rsid w:val="00A46266"/>
    <w:rsid w:val="00A8519B"/>
    <w:rsid w:val="00A92500"/>
    <w:rsid w:val="00AA5A4F"/>
    <w:rsid w:val="00AB087E"/>
    <w:rsid w:val="00AD790E"/>
    <w:rsid w:val="00B976DB"/>
    <w:rsid w:val="00BE132A"/>
    <w:rsid w:val="00C24542"/>
    <w:rsid w:val="00C53A0A"/>
    <w:rsid w:val="00C729BA"/>
    <w:rsid w:val="00C81D2D"/>
    <w:rsid w:val="00C92224"/>
    <w:rsid w:val="00C92460"/>
    <w:rsid w:val="00C94737"/>
    <w:rsid w:val="00C955E8"/>
    <w:rsid w:val="00D42156"/>
    <w:rsid w:val="00D66C2D"/>
    <w:rsid w:val="00DA6D5B"/>
    <w:rsid w:val="00DE273D"/>
    <w:rsid w:val="00DF29FD"/>
    <w:rsid w:val="00DF6735"/>
    <w:rsid w:val="00E117B8"/>
    <w:rsid w:val="00E42DF4"/>
    <w:rsid w:val="00E85797"/>
    <w:rsid w:val="00EC5CED"/>
    <w:rsid w:val="00EE4A57"/>
    <w:rsid w:val="00F03CA8"/>
    <w:rsid w:val="00F21B1B"/>
    <w:rsid w:val="00F605EA"/>
    <w:rsid w:val="00F84DA2"/>
    <w:rsid w:val="00FC6847"/>
    <w:rsid w:val="00FE78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E0C5F"/>
  <w15:docId w15:val="{C8A91A39-46D1-4D22-B2E1-4E0D5135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spacing w:before="240" w:after="60" w:line="240" w:lineRule="auto"/>
      <w:outlineLvl w:val="2"/>
    </w:pPr>
    <w:rPr>
      <w:rFonts w:ascii="Cambria" w:eastAsia="Cambria" w:hAnsi="Cambria" w:cs="Cambria"/>
      <w:b/>
      <w:sz w:val="26"/>
      <w:szCs w:val="26"/>
    </w:rPr>
  </w:style>
  <w:style w:type="paragraph" w:styleId="Heading4">
    <w:name w:val="heading 4"/>
    <w:basedOn w:val="Normal"/>
    <w:next w:val="Normal"/>
    <w:pPr>
      <w:keepNext/>
      <w:keepLines/>
      <w:spacing w:before="200" w:after="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spacing w:before="240" w:after="60" w:line="240" w:lineRule="auto"/>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Cambria" w:eastAsia="Cambria" w:hAnsi="Cambria" w:cs="Cambria"/>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46266"/>
    <w:rPr>
      <w:color w:val="0000FF" w:themeColor="hyperlink"/>
      <w:u w:val="single"/>
    </w:rPr>
  </w:style>
  <w:style w:type="paragraph" w:styleId="Header">
    <w:name w:val="header"/>
    <w:basedOn w:val="Normal"/>
    <w:link w:val="HeaderChar"/>
    <w:uiPriority w:val="99"/>
    <w:unhideWhenUsed/>
    <w:rsid w:val="00623C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CF9"/>
  </w:style>
  <w:style w:type="paragraph" w:styleId="Footer">
    <w:name w:val="footer"/>
    <w:basedOn w:val="Normal"/>
    <w:link w:val="FooterChar"/>
    <w:uiPriority w:val="99"/>
    <w:unhideWhenUsed/>
    <w:rsid w:val="00623C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ilis.240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14</Pages>
  <Words>4363</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Liah Sy</dc:creator>
  <cp:lastModifiedBy>Liah Sy</cp:lastModifiedBy>
  <cp:revision>4</cp:revision>
  <dcterms:created xsi:type="dcterms:W3CDTF">2020-10-27T01:42:00Z</dcterms:created>
  <dcterms:modified xsi:type="dcterms:W3CDTF">2020-10-27T19:34:00Z</dcterms:modified>
</cp:coreProperties>
</file>